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E30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26 апреля 2024 года № 15</w:t>
      </w:r>
      <w:r>
        <w:rPr>
          <w:rStyle w:val="s1"/>
        </w:rPr>
        <w:br/>
        <w:t>Об утверждении перечня заболеваний, являющихся основанием для освобождения от прохождения дактилоскопической регистрации</w:t>
      </w:r>
    </w:p>
    <w:p w:rsidR="00000000" w:rsidRDefault="00415E30">
      <w:pPr>
        <w:pStyle w:val="pj"/>
      </w:pPr>
      <w:r>
        <w:rPr>
          <w:rStyle w:val="s0"/>
        </w:rPr>
        <w:t> </w:t>
      </w:r>
    </w:p>
    <w:p w:rsidR="00000000" w:rsidRDefault="00415E30">
      <w:pPr>
        <w:pStyle w:val="pj"/>
      </w:pPr>
      <w:r>
        <w:rPr>
          <w:rStyle w:val="s0"/>
        </w:rPr>
        <w:t xml:space="preserve">В соответствии с </w:t>
      </w:r>
      <w:hyperlink r:id="rId7" w:anchor="sub_id=7001001" w:history="1">
        <w:r>
          <w:rPr>
            <w:rStyle w:val="a4"/>
          </w:rPr>
          <w:t>подпунктом 10-1)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415E30">
      <w:pPr>
        <w:pStyle w:val="pj"/>
      </w:pPr>
      <w:r>
        <w:rPr>
          <w:rStyle w:val="s0"/>
        </w:rPr>
        <w:t xml:space="preserve">1. Утвердить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</w:t>
      </w:r>
      <w:r>
        <w:rPr>
          <w:rStyle w:val="s0"/>
        </w:rPr>
        <w:t>ий, являющихся основанием для освобождения от прохождения дактилоскопической регистрации согласно приложению к настоящему приказу.</w:t>
      </w:r>
    </w:p>
    <w:p w:rsidR="00000000" w:rsidRDefault="00415E30">
      <w:pPr>
        <w:pStyle w:val="pj"/>
      </w:pPr>
      <w:r>
        <w:rPr>
          <w:rStyle w:val="s0"/>
        </w:rPr>
        <w:t>2. Департаменту организации медицинской помощи Министерства здравоохранения Республики Казахстан в установленном законодатель</w:t>
      </w:r>
      <w:r>
        <w:rPr>
          <w:rStyle w:val="s0"/>
        </w:rPr>
        <w:t>ством Республики Казахстан порядке обеспечить:</w:t>
      </w:r>
    </w:p>
    <w:p w:rsidR="00000000" w:rsidRDefault="00415E30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415E30">
      <w:pPr>
        <w:pStyle w:val="pj"/>
      </w:pPr>
      <w:r>
        <w:rPr>
          <w:rStyle w:val="s0"/>
        </w:rPr>
        <w:t>2) размещение настоящего приказа на интернет-ресу</w:t>
      </w:r>
      <w:r>
        <w:rPr>
          <w:rStyle w:val="s0"/>
        </w:rPr>
        <w:t>рсе Министерства здравоохранения Республики Казахстан;</w:t>
      </w:r>
    </w:p>
    <w:p w:rsidR="00000000" w:rsidRDefault="00415E30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>
        <w:rPr>
          <w:rStyle w:val="s0"/>
        </w:rPr>
        <w:t>еспублики Казахстан сведений об исполнении мероприятий, предусмотренных подпунктами 1) и 2) настоящего пункта.</w:t>
      </w:r>
    </w:p>
    <w:p w:rsidR="00000000" w:rsidRDefault="00415E30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415E30">
      <w:pPr>
        <w:pStyle w:val="pj"/>
      </w:pPr>
      <w:r>
        <w:rPr>
          <w:rStyle w:val="s0"/>
        </w:rPr>
        <w:t>4. Настоящий приказ вв</w:t>
      </w:r>
      <w:r>
        <w:rPr>
          <w:rStyle w:val="s0"/>
        </w:rPr>
        <w:t xml:space="preserve">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415E30">
      <w:pPr>
        <w:pStyle w:val="pj"/>
      </w:pPr>
      <w:r>
        <w:rPr>
          <w:rStyle w:val="s0"/>
        </w:rPr>
        <w:t> </w:t>
      </w:r>
    </w:p>
    <w:p w:rsidR="00000000" w:rsidRDefault="00415E3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415E30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415E30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415E30">
      <w:pPr>
        <w:pStyle w:val="pj"/>
      </w:pPr>
      <w:r>
        <w:rPr>
          <w:rStyle w:val="s0"/>
        </w:rPr>
        <w:t> </w:t>
      </w:r>
    </w:p>
    <w:p w:rsidR="00000000" w:rsidRDefault="00415E30">
      <w:pPr>
        <w:pStyle w:val="pj"/>
      </w:pPr>
      <w:r>
        <w:rPr>
          <w:rStyle w:val="s0"/>
        </w:rPr>
        <w:t>«СОГЛАСОВАН»</w:t>
      </w:r>
    </w:p>
    <w:p w:rsidR="00000000" w:rsidRDefault="00415E30">
      <w:pPr>
        <w:pStyle w:val="pj"/>
      </w:pPr>
      <w:r>
        <w:rPr>
          <w:rStyle w:val="s0"/>
        </w:rPr>
        <w:t>Министерство внутренних дел</w:t>
      </w:r>
    </w:p>
    <w:p w:rsidR="00000000" w:rsidRDefault="00415E30">
      <w:pPr>
        <w:pStyle w:val="pj"/>
      </w:pPr>
      <w:r>
        <w:rPr>
          <w:rStyle w:val="s0"/>
        </w:rPr>
        <w:t>Республики Казахстан</w:t>
      </w:r>
    </w:p>
    <w:p w:rsidR="00000000" w:rsidRDefault="00415E30">
      <w:pPr>
        <w:pStyle w:val="pj"/>
      </w:pPr>
      <w:bookmarkStart w:id="1" w:name="SUB1"/>
      <w:bookmarkEnd w:id="1"/>
      <w:r>
        <w:rPr>
          <w:rStyle w:val="s0"/>
        </w:rPr>
        <w:t> </w:t>
      </w:r>
    </w:p>
    <w:p w:rsidR="00000000" w:rsidRDefault="00415E30">
      <w:pPr>
        <w:pStyle w:val="pr"/>
      </w:pPr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415E30">
      <w:pPr>
        <w:pStyle w:val="pr"/>
      </w:pPr>
      <w:r>
        <w:rPr>
          <w:rStyle w:val="s0"/>
        </w:rPr>
        <w:t>Министра здравоохранения</w:t>
      </w:r>
    </w:p>
    <w:p w:rsidR="00000000" w:rsidRDefault="00415E30">
      <w:pPr>
        <w:pStyle w:val="pr"/>
      </w:pPr>
      <w:r>
        <w:rPr>
          <w:rStyle w:val="s0"/>
        </w:rPr>
        <w:t>Республики Казахстан</w:t>
      </w:r>
    </w:p>
    <w:p w:rsidR="00000000" w:rsidRDefault="00415E30">
      <w:pPr>
        <w:pStyle w:val="pr"/>
      </w:pPr>
      <w:r>
        <w:rPr>
          <w:rStyle w:val="s0"/>
        </w:rPr>
        <w:t>от 26 апреля 2024 года № 15</w:t>
      </w:r>
    </w:p>
    <w:p w:rsidR="00000000" w:rsidRDefault="00415E30">
      <w:pPr>
        <w:pStyle w:val="pj"/>
      </w:pPr>
      <w:r>
        <w:rPr>
          <w:rStyle w:val="s0"/>
        </w:rPr>
        <w:t> </w:t>
      </w:r>
    </w:p>
    <w:p w:rsidR="00000000" w:rsidRDefault="00415E30">
      <w:pPr>
        <w:pStyle w:val="pj"/>
      </w:pPr>
      <w:r>
        <w:rPr>
          <w:rStyle w:val="s0"/>
        </w:rPr>
        <w:t> </w:t>
      </w:r>
    </w:p>
    <w:p w:rsidR="00000000" w:rsidRDefault="00415E30">
      <w:pPr>
        <w:pStyle w:val="pc"/>
      </w:pPr>
      <w:r>
        <w:rPr>
          <w:rStyle w:val="s1"/>
        </w:rPr>
        <w:t>Перечень заболеваний, являющихся основанием для освобождения от прохождения дактилоскопической регистрации</w:t>
      </w:r>
    </w:p>
    <w:p w:rsidR="00000000" w:rsidRDefault="00415E30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95"/>
        <w:gridCol w:w="1536"/>
      </w:tblGrid>
      <w:tr w:rsidR="00000000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№</w:t>
            </w:r>
          </w:p>
          <w:p w:rsidR="00000000" w:rsidRDefault="00415E30">
            <w:pPr>
              <w:pStyle w:val="pji"/>
            </w:pPr>
            <w:r>
              <w:t>п/п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Наименования заболеваний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Код по МКБ - 10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Гипертрофические изменения кожи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Келоидный рубец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L91.0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гипертрофические изменения кожи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L91.8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Гипертрофическое изменение кожи неуточненное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L91.9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5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Гранулематозные изменения кожи и подкожной клетчатки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6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Некробиоз липоидный, не классифицированный в других рубриках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L92.1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7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Гранулема кожи и подкожной клетчатки, вызванная инородным телом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L92.3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гранулематозные изменения кожи и подкожной клетчатки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L92.8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Гранулематозные изменения кожи и подкожной клетчатки неуточненное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L92.9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10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локализованные изменения соединительной ткани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11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Локализованная склеродермия (morphea)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Линейная склеродермия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Обызвествление кожи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14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Склеродактилия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15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Папулы Готтрона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L94.4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16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Пойкилодермия сосудистая атрофическая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L94.5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17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Аньюм (дактилолиз спонтанный)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L94.6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уточненные локализованные изменения соединительной ткани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19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Локализованное изменение соединительной ткани неуточненное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L94.9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20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Васкулит, ограниченный кожей, не классифицированный в других рубриках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L95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21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Васкулит с мраморной кожей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L95.0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Эритема возвышенная стойкая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L95.1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васкулиты, ограниченные кожей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L95.8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24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Васкулит, ограниченный кожей, неуточненный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L95.9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25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болезни кожи и подкожной клетчатки, не классифицированные в других рубриках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L98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26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Серопозитивный ревматоидный артрит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M05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27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ревматоидные артриты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М06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Псориатические и энтеропатические артропатии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M07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29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Деформация пальца (цев)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М20.0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30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некротизирующие васкулопатии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М31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31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Системная красная волчанка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М32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Дерматополимиозит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М33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Системный склероз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М34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34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Прогрессирующий системный склероз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М34.0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35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системные поражения соединительной ткани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М35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36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приобретенные деформации костно-мышечной системы и соединительной ткани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М95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37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Врожденная деформация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Q68.1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Врожденное отсутствие предплечья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Q 71.2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39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Врожденное отсутствие кисти и пальца (цев)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Q 71.3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40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Травматическая ампутация запястья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41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Травматическая ампутация кисти на уровне запястья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S68.4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Травматическая ампутация других частей запястья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S68.8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Травматическая ампутация запястья и кисти на неуточненном уровне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S68.9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44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и неуточненные травмы запястья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45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Множественные травмы запястья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S69.7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46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Другие уточненные травмы запястья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S69.8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47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Травма запястья и кисти неуточненная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S69.9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Термические и химические ожоги запястья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Т23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49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Отморожение с некрозом тканей в области запястья и кисти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Т34.5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50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Приобретенное отсутствие пальца (цев), включая большой палец, одностороннее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Z89.0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51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Приобретенное отсутствие кисти и запястья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Z89.1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52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Приобретенное отсутствие верхней конечности выше запястья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Z89.2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53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Приобретенное отсутствие обеих верхних конечностей (на любом уровне)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15E30">
            <w:pPr>
              <w:pStyle w:val="pji"/>
            </w:pPr>
            <w:r>
              <w:t>Z89.3</w:t>
            </w:r>
          </w:p>
        </w:tc>
      </w:tr>
    </w:tbl>
    <w:p w:rsidR="00000000" w:rsidRDefault="00415E30">
      <w:pPr>
        <w:pStyle w:val="pj"/>
      </w:pPr>
      <w:r>
        <w:t>*МКБ - Международная классификация болезней - 10</w:t>
      </w:r>
    </w:p>
    <w:p w:rsidR="00000000" w:rsidRDefault="00415E30">
      <w:pPr>
        <w:pStyle w:val="pj"/>
      </w:pPr>
      <w: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30" w:rsidRDefault="00415E30" w:rsidP="00415E30">
      <w:r>
        <w:separator/>
      </w:r>
    </w:p>
  </w:endnote>
  <w:endnote w:type="continuationSeparator" w:id="0">
    <w:p w:rsidR="00415E30" w:rsidRDefault="00415E30" w:rsidP="0041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30" w:rsidRDefault="00415E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30" w:rsidRDefault="00415E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30" w:rsidRDefault="00415E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30" w:rsidRDefault="00415E30" w:rsidP="00415E30">
      <w:r>
        <w:separator/>
      </w:r>
    </w:p>
  </w:footnote>
  <w:footnote w:type="continuationSeparator" w:id="0">
    <w:p w:rsidR="00415E30" w:rsidRDefault="00415E30" w:rsidP="0041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30" w:rsidRDefault="00415E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30" w:rsidRDefault="00415E30" w:rsidP="00415E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15E30" w:rsidRDefault="00415E30" w:rsidP="00415E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26 апреля 2024 года № 15 «Об утверждении перечня заболеваний, являющихся основанием для освобождения от прохождения дактилоскопической регистрации» (не введен в действие)</w:t>
    </w:r>
  </w:p>
  <w:p w:rsidR="00415E30" w:rsidRPr="00415E30" w:rsidRDefault="00415E30" w:rsidP="00415E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11.05.2024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30" w:rsidRDefault="00415E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5E30"/>
    <w:rsid w:val="004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15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30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5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3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415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30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5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3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54756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54756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26 апреля 2024 года № 15 «Об утверждении перечня заболеваний, являющихся основанием для освобождения от прохождения дактилоскопической регистрации»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2024-05-02T04:37:00Z</dcterms:created>
  <dcterms:modified xsi:type="dcterms:W3CDTF">2024-05-02T04:37:00Z</dcterms:modified>
</cp:coreProperties>
</file>