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92" w:rsidRPr="00625B72" w:rsidRDefault="00705C92" w:rsidP="00625B72">
      <w:pPr>
        <w:pStyle w:val="a6"/>
        <w:ind w:firstLine="42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5B72">
        <w:rPr>
          <w:rFonts w:ascii="Arial" w:hAnsi="Arial" w:cs="Arial"/>
          <w:b/>
          <w:sz w:val="20"/>
          <w:szCs w:val="20"/>
        </w:rPr>
        <w:t>Приказ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Министра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здравоохранения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Республики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Казахстан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№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Қ</w:t>
      </w:r>
      <w:proofErr w:type="gramStart"/>
      <w:r w:rsidRPr="00625B72">
        <w:rPr>
          <w:rFonts w:ascii="Arial" w:hAnsi="Arial" w:cs="Arial"/>
          <w:b/>
          <w:sz w:val="20"/>
          <w:szCs w:val="20"/>
        </w:rPr>
        <w:t>Р</w:t>
      </w:r>
      <w:proofErr w:type="gramEnd"/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ДСМ-45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от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25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декабря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2018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года</w:t>
      </w:r>
    </w:p>
    <w:p w:rsidR="00705C92" w:rsidRPr="00625B72" w:rsidRDefault="00705C92" w:rsidP="00625B72">
      <w:pPr>
        <w:pStyle w:val="a6"/>
        <w:ind w:firstLine="426"/>
        <w:jc w:val="center"/>
        <w:rPr>
          <w:rFonts w:ascii="Arial" w:hAnsi="Arial" w:cs="Arial"/>
          <w:i/>
          <w:sz w:val="20"/>
          <w:szCs w:val="20"/>
        </w:rPr>
      </w:pPr>
      <w:r w:rsidRPr="00625B72">
        <w:rPr>
          <w:rFonts w:ascii="Arial" w:hAnsi="Arial" w:cs="Arial"/>
          <w:i/>
          <w:sz w:val="20"/>
          <w:szCs w:val="20"/>
        </w:rPr>
        <w:t>Зарегистрирован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в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Министерстве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юстиции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Республики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Казахстан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27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декабря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2018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года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№</w:t>
      </w:r>
      <w:r w:rsidR="00625B72">
        <w:rPr>
          <w:rFonts w:ascii="Arial" w:hAnsi="Arial" w:cs="Arial"/>
          <w:i/>
          <w:sz w:val="20"/>
          <w:szCs w:val="20"/>
        </w:rPr>
        <w:t xml:space="preserve"> </w:t>
      </w:r>
      <w:r w:rsidRPr="00625B72">
        <w:rPr>
          <w:rFonts w:ascii="Arial" w:hAnsi="Arial" w:cs="Arial"/>
          <w:i/>
          <w:sz w:val="20"/>
          <w:szCs w:val="20"/>
        </w:rPr>
        <w:t>18051</w:t>
      </w:r>
    </w:p>
    <w:p w:rsidR="00705C92" w:rsidRPr="00625B72" w:rsidRDefault="00705C92" w:rsidP="00625B72">
      <w:pPr>
        <w:pStyle w:val="a6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625B72">
        <w:rPr>
          <w:rFonts w:ascii="Arial" w:hAnsi="Arial" w:cs="Arial"/>
          <w:b/>
          <w:sz w:val="20"/>
          <w:szCs w:val="20"/>
        </w:rPr>
        <w:t>О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внесении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изменений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в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приказ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Министра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здравоохранения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Республики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Казахстан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от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5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сентября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2018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года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№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Қ</w:t>
      </w:r>
      <w:proofErr w:type="gramStart"/>
      <w:r w:rsidRPr="00625B72">
        <w:rPr>
          <w:rFonts w:ascii="Arial" w:hAnsi="Arial" w:cs="Arial"/>
          <w:b/>
          <w:sz w:val="20"/>
          <w:szCs w:val="20"/>
        </w:rPr>
        <w:t>Р</w:t>
      </w:r>
      <w:proofErr w:type="gramEnd"/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ДСМ-10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"Об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утверждении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тарифов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на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медицинские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услуги,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оказываемые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в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рамках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гарантированного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объема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бесплатной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медицинской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помощи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и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в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системе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обязательного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социального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медицинского</w:t>
      </w:r>
      <w:r w:rsidR="00625B72">
        <w:rPr>
          <w:rFonts w:ascii="Arial" w:hAnsi="Arial" w:cs="Arial"/>
          <w:b/>
          <w:sz w:val="20"/>
          <w:szCs w:val="20"/>
        </w:rPr>
        <w:t xml:space="preserve"> </w:t>
      </w:r>
      <w:r w:rsidRPr="00625B72">
        <w:rPr>
          <w:rFonts w:ascii="Arial" w:hAnsi="Arial" w:cs="Arial"/>
          <w:b/>
          <w:sz w:val="20"/>
          <w:szCs w:val="20"/>
        </w:rPr>
        <w:t>страхования"</w:t>
      </w:r>
    </w:p>
    <w:p w:rsidR="00625B72" w:rsidRPr="00625B72" w:rsidRDefault="00705C92" w:rsidP="00625B72">
      <w:pPr>
        <w:pStyle w:val="a6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625B72">
        <w:rPr>
          <w:rFonts w:ascii="Arial" w:hAnsi="Arial" w:cs="Arial"/>
          <w:color w:val="FF0000"/>
          <w:sz w:val="20"/>
          <w:szCs w:val="20"/>
        </w:rPr>
        <w:t>Примечание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РЦПИ!</w:t>
      </w:r>
    </w:p>
    <w:p w:rsidR="00705C92" w:rsidRPr="00625B72" w:rsidRDefault="00705C92" w:rsidP="00625B72">
      <w:pPr>
        <w:pStyle w:val="a6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625B72">
        <w:rPr>
          <w:rFonts w:ascii="Arial" w:hAnsi="Arial" w:cs="Arial"/>
          <w:color w:val="FF0000"/>
          <w:sz w:val="20"/>
          <w:szCs w:val="20"/>
        </w:rPr>
        <w:t>Порядок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введения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в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действие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настоящего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приказа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5B72">
        <w:rPr>
          <w:rFonts w:ascii="Arial" w:hAnsi="Arial" w:cs="Arial"/>
          <w:color w:val="FF0000"/>
          <w:sz w:val="20"/>
          <w:szCs w:val="20"/>
        </w:rPr>
        <w:t>см.</w:t>
      </w:r>
      <w:r w:rsidR="00625B72" w:rsidRPr="00625B7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6" w:anchor="z24" w:history="1">
        <w:r w:rsidRPr="00625B72">
          <w:rPr>
            <w:rStyle w:val="a4"/>
            <w:rFonts w:ascii="Arial" w:hAnsi="Arial" w:cs="Arial"/>
            <w:color w:val="FF0000"/>
            <w:sz w:val="20"/>
            <w:szCs w:val="20"/>
          </w:rPr>
          <w:t>п.</w:t>
        </w:r>
        <w:r w:rsidR="00625B72" w:rsidRPr="00625B72">
          <w:rPr>
            <w:rStyle w:val="a4"/>
            <w:rFonts w:ascii="Arial" w:hAnsi="Arial" w:cs="Arial"/>
            <w:color w:val="FF0000"/>
            <w:sz w:val="20"/>
            <w:szCs w:val="20"/>
          </w:rPr>
          <w:t xml:space="preserve"> </w:t>
        </w:r>
        <w:r w:rsidRPr="00625B72">
          <w:rPr>
            <w:rStyle w:val="a4"/>
            <w:rFonts w:ascii="Arial" w:hAnsi="Arial" w:cs="Arial"/>
            <w:color w:val="FF0000"/>
            <w:sz w:val="20"/>
            <w:szCs w:val="20"/>
          </w:rPr>
          <w:t>4</w:t>
        </w:r>
      </w:hyperlink>
      <w:r w:rsidRPr="00625B72">
        <w:rPr>
          <w:rFonts w:ascii="Arial" w:hAnsi="Arial" w:cs="Arial"/>
          <w:color w:val="FF0000"/>
          <w:sz w:val="20"/>
          <w:szCs w:val="20"/>
        </w:rPr>
        <w:t>.</w:t>
      </w:r>
    </w:p>
    <w:p w:rsidR="00705C92" w:rsidRPr="00625B72" w:rsidRDefault="00705C9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 w:rsidRPr="00625B72">
        <w:rPr>
          <w:rFonts w:ascii="Arial" w:hAnsi="Arial" w:cs="Arial"/>
          <w:sz w:val="20"/>
          <w:szCs w:val="20"/>
        </w:rPr>
        <w:t>В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соответствии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с</w:t>
      </w:r>
      <w:r w:rsidR="00625B72">
        <w:rPr>
          <w:rFonts w:ascii="Arial" w:hAnsi="Arial" w:cs="Arial"/>
          <w:sz w:val="20"/>
          <w:szCs w:val="20"/>
        </w:rPr>
        <w:t xml:space="preserve"> </w:t>
      </w:r>
      <w:hyperlink r:id="rId7" w:anchor="z515" w:history="1">
        <w:r w:rsidRPr="00625B72">
          <w:rPr>
            <w:rStyle w:val="a4"/>
            <w:rFonts w:ascii="Arial" w:hAnsi="Arial" w:cs="Arial"/>
            <w:sz w:val="20"/>
            <w:szCs w:val="20"/>
          </w:rPr>
          <w:t>пунктом</w:t>
        </w:r>
        <w:r w:rsidR="00625B72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625B72">
          <w:rPr>
            <w:rStyle w:val="a4"/>
            <w:rFonts w:ascii="Arial" w:hAnsi="Arial" w:cs="Arial"/>
            <w:sz w:val="20"/>
            <w:szCs w:val="20"/>
          </w:rPr>
          <w:t>2</w:t>
        </w:r>
      </w:hyperlink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статьи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23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Кодекса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Республики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Казахстан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от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18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сентября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2009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года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"О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здоровье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народа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и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системе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здравоохранения"</w:t>
      </w:r>
      <w:r w:rsidR="00625B72">
        <w:rPr>
          <w:rFonts w:ascii="Arial" w:hAnsi="Arial" w:cs="Arial"/>
          <w:sz w:val="20"/>
          <w:szCs w:val="20"/>
        </w:rPr>
        <w:t xml:space="preserve"> </w:t>
      </w:r>
      <w:r w:rsidRPr="00625B72">
        <w:rPr>
          <w:rFonts w:ascii="Arial" w:hAnsi="Arial" w:cs="Arial"/>
          <w:sz w:val="20"/>
          <w:szCs w:val="20"/>
        </w:rPr>
        <w:t>ПРИКАЗЫВАЮ: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Внести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05C92" w:rsidRPr="00625B72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Қ</w:t>
      </w:r>
      <w:proofErr w:type="gramStart"/>
      <w:r w:rsidR="00705C92" w:rsidRPr="00625B72"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ДСМ-10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тарифов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страхования"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17353,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Эталонном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контрольном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банке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актов)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изменения: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1" w:name="z6"/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тарифы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2" w:name="z7"/>
      <w:bookmarkEnd w:id="2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5C92" w:rsidRPr="00106DEE">
        <w:rPr>
          <w:rFonts w:ascii="Arial" w:hAnsi="Arial" w:cs="Arial"/>
          <w:sz w:val="20"/>
          <w:szCs w:val="20"/>
        </w:rPr>
        <w:t>тари</w:t>
      </w:r>
      <w:r w:rsidR="00705C92" w:rsidRPr="00106DEE">
        <w:rPr>
          <w:rFonts w:ascii="Arial" w:hAnsi="Arial" w:cs="Arial"/>
          <w:sz w:val="20"/>
          <w:szCs w:val="20"/>
        </w:rPr>
        <w:t>ф</w:t>
      </w:r>
      <w:r w:rsidR="00705C92" w:rsidRPr="00106DEE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компонентов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крови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иммунологического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типирования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тканей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(HLA-исследования),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референс-исследований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службе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крови,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выделению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гемопоэтических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стволовых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клеток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плацентарной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крови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производству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компонентов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донорской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крови,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3" w:name="z8"/>
      <w:bookmarkEnd w:id="3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5C92" w:rsidRPr="00106DEE">
        <w:rPr>
          <w:rFonts w:ascii="Arial" w:hAnsi="Arial" w:cs="Arial"/>
          <w:sz w:val="20"/>
          <w:szCs w:val="20"/>
        </w:rPr>
        <w:t>комплексный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психическими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поведенческими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расстройствами,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вызванными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употреблением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психоактивных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веществ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месяц,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зарегистрированного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Регистре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наркологических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разрезе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регионов,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  <w:proofErr w:type="gramEnd"/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4" w:name="z9"/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организаций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(соисполнителей),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оказывающих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медицинскую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психическими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поведенческими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расстройствами,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5" w:name="z10"/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организаций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(соисполнителей),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оказывающих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медицинскую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психическими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поведенческими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расстройствами,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вызванными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употреблением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психоактивных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веществ,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6" w:name="z11"/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организациям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(соисполнителям),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оказывающим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медицинскую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туберкулезом,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7" w:name="z12"/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организациям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пролеченный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случай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инфекционного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профиля,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8" w:name="z13"/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подушевой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норматив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скорой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прикрепленного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человека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станции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скорой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9" w:name="z14"/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восстановительному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лечению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реабилитации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койко-день,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10" w:name="z15"/>
      <w:bookmarkEnd w:id="10"/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сестринскому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уходу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койко-день,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11" w:name="z16"/>
      <w:bookmarkEnd w:id="11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5C92" w:rsidRPr="00106DEE">
        <w:rPr>
          <w:rFonts w:ascii="Arial" w:hAnsi="Arial" w:cs="Arial"/>
          <w:sz w:val="20"/>
          <w:szCs w:val="20"/>
        </w:rPr>
        <w:t>комплексный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туберкулезом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месяц,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зарегистрированного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Национальном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регистре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туберкулезом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разрезе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регионов,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приказу;</w:t>
      </w:r>
      <w:proofErr w:type="gramEnd"/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bookmarkStart w:id="12" w:name="z17"/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тариф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услуги,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гарантированного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бесплатной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затрат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вызов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транспортировке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квалифицированных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специалистов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больного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санитарным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автотранспортом,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указанным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приказом,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редакции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приложению</w:t>
      </w:r>
      <w:r w:rsidRPr="00106DEE">
        <w:rPr>
          <w:rFonts w:ascii="Arial" w:hAnsi="Arial" w:cs="Arial"/>
          <w:sz w:val="20"/>
          <w:szCs w:val="20"/>
        </w:rPr>
        <w:t xml:space="preserve"> </w:t>
      </w:r>
      <w:r w:rsidR="00705C92" w:rsidRPr="00106DE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приказу.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Департаменту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5C92" w:rsidRPr="00625B72">
        <w:rPr>
          <w:rFonts w:ascii="Arial" w:hAnsi="Arial" w:cs="Arial"/>
          <w:sz w:val="20"/>
          <w:szCs w:val="20"/>
        </w:rPr>
        <w:t>координации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обязательного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страхования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порядке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обеспечить: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регистрацию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направление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бумажном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электронном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виде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казахском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русском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языках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Республиканское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государственное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предприятие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праве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хозяйственного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"Республиканский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центр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информации"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опубликования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включения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Эталонный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контрольный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банк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интернет-ресурсе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опубликования;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представление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юридической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службы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исполнении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мероприятий,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предусмотренных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подпунктами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1),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пункта.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5C92" w:rsidRPr="00625B72">
        <w:rPr>
          <w:rFonts w:ascii="Arial" w:hAnsi="Arial" w:cs="Arial"/>
          <w:sz w:val="20"/>
          <w:szCs w:val="20"/>
        </w:rPr>
        <w:t>вице-министра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Актаеву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Л.М.</w:t>
      </w:r>
    </w:p>
    <w:p w:rsidR="00705C92" w:rsidRPr="00625B72" w:rsidRDefault="00625B72" w:rsidP="00625B72">
      <w:pPr>
        <w:pStyle w:val="a6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опубликования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распространяется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правоотношения,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возникшие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r w:rsidR="00705C92" w:rsidRPr="00625B72">
        <w:rPr>
          <w:rFonts w:ascii="Arial" w:hAnsi="Arial" w:cs="Arial"/>
          <w:sz w:val="20"/>
          <w:szCs w:val="20"/>
        </w:rPr>
        <w:t>года.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705C92" w:rsidRPr="00625B72" w:rsidTr="00705C9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705C92" w:rsidRPr="00625B72" w:rsidRDefault="00705C92" w:rsidP="00625B72">
            <w:pPr>
              <w:pStyle w:val="a6"/>
              <w:ind w:firstLine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3" w:name="z25"/>
            <w:bookmarkEnd w:id="13"/>
            <w:r w:rsidRPr="00625B72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625B72" w:rsidRPr="00625B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25B72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625B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25B72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625B72" w:rsidRPr="00625B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25B72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3225" w:type="dxa"/>
            <w:vAlign w:val="center"/>
            <w:hideMark/>
          </w:tcPr>
          <w:p w:rsidR="00705C92" w:rsidRPr="00625B72" w:rsidRDefault="00705C92" w:rsidP="00625B72">
            <w:pPr>
              <w:pStyle w:val="a6"/>
              <w:ind w:firstLine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B72">
              <w:rPr>
                <w:rFonts w:ascii="Arial" w:hAnsi="Arial" w:cs="Arial"/>
                <w:b/>
                <w:i/>
                <w:sz w:val="20"/>
                <w:szCs w:val="20"/>
              </w:rPr>
              <w:t>Е.</w:t>
            </w:r>
            <w:r w:rsidR="00625B72" w:rsidRPr="00625B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25B72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26"/>
            <w:bookmarkEnd w:id="14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27"/>
            <w:bookmarkEnd w:id="15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106DEE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tbl>
      <w:tblPr>
        <w:tblW w:w="93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708"/>
        <w:gridCol w:w="1380"/>
        <w:gridCol w:w="695"/>
        <w:gridCol w:w="397"/>
        <w:gridCol w:w="811"/>
        <w:gridCol w:w="763"/>
        <w:gridCol w:w="604"/>
        <w:gridCol w:w="876"/>
        <w:gridCol w:w="718"/>
        <w:gridCol w:w="921"/>
        <w:gridCol w:w="828"/>
      </w:tblGrid>
      <w:tr w:rsidR="00705C92" w:rsidRPr="00705C92" w:rsidTr="00B0455B">
        <w:trPr>
          <w:tblCellSpacing w:w="15" w:type="dxa"/>
        </w:trPr>
        <w:tc>
          <w:tcPr>
            <w:tcW w:w="577" w:type="dxa"/>
            <w:vMerge w:val="restart"/>
            <w:vAlign w:val="center"/>
            <w:hideMark/>
          </w:tcPr>
          <w:p w:rsidR="00705C92" w:rsidRPr="00705C92" w:rsidRDefault="00B0455B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" w:type="dxa"/>
            <w:vMerge w:val="restart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55B"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Стоимость**</w:t>
            </w:r>
          </w:p>
        </w:tc>
        <w:tc>
          <w:tcPr>
            <w:tcW w:w="1941" w:type="dxa"/>
            <w:gridSpan w:val="3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2168" w:type="dxa"/>
            <w:gridSpan w:val="3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891" w:type="dxa"/>
            <w:vMerge w:val="restart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(ГОБМП)***</w:t>
            </w:r>
          </w:p>
        </w:tc>
        <w:tc>
          <w:tcPr>
            <w:tcW w:w="783" w:type="dxa"/>
            <w:vMerge w:val="restart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Дорогостоящие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625B72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телемедицины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(ПМСП)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(КДП)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891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B0455B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625B72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625B72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625B72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Сексопатолог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Онколог-хирург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Онколог-гинеколог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Анестезиолог-реаниматолог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Стоматолог-ортодонт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Протезист/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ортезист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(су-джок,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рентгенограммы):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Фонопедагог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Фониатр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Аддис-Каковскому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Амбурже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Нечипоренко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(копрограмма)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околоплодных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транссудатов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экссудатов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кислотоустойчивые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(КУБ)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трепонемы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темнопольной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("толстая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капля",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B01.323.001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гемосидерина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(физико-химические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(лейкоциты,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эпителий)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Бен-Джонса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9655,53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(СОЭ)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B02.096.001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LE-клеток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B02.295.001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аутогемолиза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B02.443.001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лейкоформулы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миелограммы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костно-мозгового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базофильной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зернистостью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B02.542.001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дефиниламиновой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(СОЭ)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(биохимия)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(СРБ)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полуколичественно/качественно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(АЛаТ)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B03.173.001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(качественно)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(АСаТ)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бетта-липопротеидов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гаммаглютамилтранспептидазы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(ГГТП)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гематопорфирина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глюкозаминогликанов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дельта-левулиновой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(Fe)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(КФК)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(ЛДГ)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ненасыщенной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(НЖСС)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(ОЖСС)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полуколичественно/качественно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B03.447.001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серомукоида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B03.460.001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фосфоинозитидов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фруктозамина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(Cl)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циркулирующих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(K)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Электорофорез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жидкостях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изоферментов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изоферментов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изоферментов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бета-липопротеидов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(АЛаТ)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(АСаТ)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(КФК-МВ)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(КФК)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гаммаглютамилтранспептидазы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(ГГТП)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(ЛДГ)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фосфоинозитидов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пировиноградной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пирувата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гиалуронидазы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глутамтадегидрогеназы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(pCO2,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pO2,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CO2)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(лактат,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карбоксигемоглобин)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(Mg)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(K)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(Cl)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(Cu)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церулоплазмина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(Fe)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(ОЖСС)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ненасыщенной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(НЖСС)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гематопорфирина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глюкозо-6-фосфатдегидрогеназы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(Г-6-ФДГ)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фруктозамина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(СРБ)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B03.206.002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B03.499.002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и\или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(ПАПП-А)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и\или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(АФП)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и\или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(АФП),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неконьюгированного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неконьюгированного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(Mg)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(K)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(Cl)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глюкозаминогликанов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криоглобулинов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атомно-адсорбционным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(йод,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(гемокульт-тест)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B03.099.003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(хеликобактер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(ХЕЛИК-тест)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18651,22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ВИЧ-1,2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Аутокоагуляционный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B04.088.001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рекальцификации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(АЧТВ)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антиплазмина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каолин-активированного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сгустка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рекальцификации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кровяного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сгустка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Клаус-фибриногена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(ПТИ)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(ПВ-ПТИ-МНО)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фибриномономеров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(РФМК)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B04.540.001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бетта-нафтолового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эуглобулинового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B04.090.002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тромбоэластограммы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(АЧТВ)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антиплазмина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B04.288.002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(LA1/LA2)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(ПТИ)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(ПВ-ПТИ-МНО)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фибриномономеров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(РФМК)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B04.441.002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рептилазного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эуглобулинового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Vibrio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cholerae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(вибрио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(гемофилус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инфлуензае)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гонококкае)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(трихомонас)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(уреаплазма)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кампиллобактерии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патогенную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патогенную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патогенную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патогенную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энтеропатогенные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энтеропатогенные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носоглоточной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(стафилококкус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(бордетелла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пертусис)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(бордетелла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пертусис)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ушей,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ушей,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транссудата,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экссудата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B05.095.001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экссудатов,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транссудатов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кислотоустойчивые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(КУБ)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gonorrhea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гонореа)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Vibrio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cholerae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(вибрио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(гемофилус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инфлуензае)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(трихомонас)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(уреаплазма)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кампиллобактерии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патогенную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патогенную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энтеропатогенные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носоглоточной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(стафилококкус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(бордетелла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пертусис)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ушей,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транссудата,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экссудата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B05.059.019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(ИФА)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pro-BNP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(натрийуретические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антиядерные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(CTD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(Symphony),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11-оксикортикостероидов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(11-ОКС)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17-кетостероидов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(17-КС)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17-оксикортикостероидов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(17-ОКС)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17-оксикортикостероидов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(17-ОКС)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AAT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(альфафетопротеин)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B04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B0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HPT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NCA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эозинофильно-катионного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(ECP)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906,81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906,81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адренокортикотропный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андростендиона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(АСД)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Мюллерова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(ANCA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антинуклеарных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антиовариальных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антиспермальных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(Sperm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Antibodi)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(сперм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антибоди)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CENP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Echinococcus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(эхинококкус)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(эхинококкоз)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Fibrillarin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(фибрилларин)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Jo-1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Mi-2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MPOS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PCNA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PM-Scl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PR3S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Rib-P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RNP70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U1RNP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мускулатуре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(SMA)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двуспиральной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(неденатурированной)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кальпротектину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миелопероксидазе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цитруллинированному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виментину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(Anti-MCV)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(а-ТПО)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экстрагируемым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(хеликобактер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(хеликобактер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(уреаплазма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enterocolotica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(иерсиния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энтероколитика)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​​Ascaris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lumbricoides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(аскарис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лумбрикойдес)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(аскаридоз)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Borellia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burgdorferi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(боррелия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бургдорфери)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(болезнь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пнеумоние)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(гарднерелла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(хеликобактер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Leptospira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interrogans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(лептоспира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интерроганс)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felineus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фелинеус)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viverrini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виверрини)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Ro60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Scl-70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Toxocara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(токсокара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(токсокароз)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Trichinella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(трихинелла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(трихинеллез)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(трепанема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(трихомонас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(уреаплазма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зостер)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enterocolotica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(иерсиния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энтероколитика)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2B7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2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ВПГ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-VIII)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гистонам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(аспергиллез)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G/M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цитруллиновому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C-пептиду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(CCP)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Borellia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burgdorferi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(боррелия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бургдорфери)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(болезнь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пнеумоние)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(гарднерелла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Giardia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(гиардиа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(лямблиоз)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Giardia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(гиардиа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(лямблиоз)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(хеликобактер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Leptospira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interrogans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(лептоспира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интерроганс)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felineus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фелинеус)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viverrini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виверрини)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felineus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фелинеус)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viverrini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виверрини)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(описторхоз)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(трепанема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(трепанема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зостер)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зостер)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enterocolotica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(иерсиния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энтероколитика)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нуклеосомам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бетта-2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микроглобулина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ванилилминдальной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глобулинсвязывающего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(ГСПГ)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(ДГЭА)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катехоламинов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лактоферрина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миелопероксидазы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норадреналина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19-9)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(PAPA-A)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предсуществующих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ИФА-методом.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оксипрогестерона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(РЭА)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(F-простат-специфический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C-пептида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(гарднерелла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Giardia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(гиардиа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(лямблиоз)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pseudotuberculosis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(иерсиниа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псеудотуберкулосис)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респираторно-синцитиальному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цитруллиновым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(АЦПП)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трииодтиронина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тестостеронстимулирующего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(ТСГ)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(ФСГ)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цитокинов-ИЛ-8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цитокинов-ИЛ-2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цитокинов-ИЛ-4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цитокинов-ИЛ-6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цитокинов-интерферона-альфа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цитокинов-интерферона-гамма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цитокинов-ФНО-альфа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канабиноидов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(трепанема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гепатиту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ВИЧ-1,2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иммуноблотинга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24583,09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резорбции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(b-Cross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Laps)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pro-BNP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(натрийуретические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7631,22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11-оксикортикостероидов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(11-ОКС)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17-кетостероидов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(17-КС)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17-оксикортикостероидов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(17-ОКС)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17-оксикортикостероидов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(17-ОКС)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(АФП)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Эпштеин-Барра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NGAL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uNGAL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адренокортикотропный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альфа-2-макроглобулина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Мюллерова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плоскоклеточной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(SCCA)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(ANCA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антинуклеарных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антиовариальных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антиспермальных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(Sperm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Antibodi)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гистонам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цитруллинированному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виментину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(Anti-MCV)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неструктурным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островковым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(а-ТПО)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экстрагируемым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(ENA)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зостер)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цитруллиновому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C-пептиду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(CCP)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(токсоплазмоз)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зостер)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Гликопротеину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цитруллиновым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(АЦПП)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двуспиральной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микроглобулина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глобулинсвязывающего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(ГСПГ)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(ДГЭА)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ингибина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энолазы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(NSE)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нейронопептидов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норадреналина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немелкоклеточного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(CYFRA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19-9)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мелкоклеточного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(Pro-GRP)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(НЕ-4)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про-простатспецифического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(про-ПСА)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24346,49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(РЭА)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F-простат-специфический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(F-ПСА)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(T4)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C-пептида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(гарднерелла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(подтверждающий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(PIGF)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трииодтиронина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(ТТГ)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ФМС-подобной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тирозинкиназы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1sFlt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(ФСГ)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1280,39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(трепанема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(уреаплазма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(трихомонас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B06.566.007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(гарднерелла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"панель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пар)"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цитокератин"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"панель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миеломной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B06.574.008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"панель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лейкозов"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32845,69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B06.575.008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"панель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гемоглобинурии"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"панель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лейкозов/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21757,48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"панель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лейкозах"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13520,83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B06.577.008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"фагоцитоз"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B06.578.008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(кластера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2692,81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B06.579.008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3+-DR+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B06.599.008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B06.613.008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Fagotest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B06.614.008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HLA-DRFitc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B06.628.009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B06.632.009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(T3)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B06.638.010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(Е-розетки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Манчини)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B06.639.010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В-лимфоцитов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B06.652.010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Т-лимфоцитов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17613,21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21067,14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33084,68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B06.661.011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(стандарт-панель)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19661,88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(расширенная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90939,95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B06.664.011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17063,80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B06.665.011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26894,63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B06.666.011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B06.667.011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8782,18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B06.668.011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химиопрепаратам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B06.669.011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(стандарт-панель)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34133,35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(расширенная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33514,69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ID-картах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(качественный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ID-картах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B06.672.012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(цоликлонами)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B06.677.012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B06.678.012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субклассов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ID-карт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B06.679.012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B06.680.012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микропреципитации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кардиолипиновым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B06.683.012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B06.684.012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Хеддельсона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B06.685.012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B06.687.012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B06.688.012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B06.689.012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B06.690.012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B06.691.012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B06.692.012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псевдотуберкулез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B06.693.012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B06.694.012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B06.695.012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B06.696.012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трепонемы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B06.697.012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(РСК)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B06.698.012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(РСК)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лептоспироз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B06.699.012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B06.700.012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B06.701.012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Пауля-Буннеля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(мононуклеоз)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B06.702.012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ABO/RhD(VI),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методом:DiaClonABO/D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B06.703.012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(РНГА)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B06.704.012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(РНГА)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пастереллез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B06.705.012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(РНГА)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B06.706.012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гемагглютинации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(РНГА)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галлюциногенов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канабиноидов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B07.708.003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седативных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B07.717.003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B07.727.003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B07.718.003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B07.722.003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B07.724.003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галлюциногенов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(морфин,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B07.710.013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B07.734.013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суррогатов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8743,45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18698,40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галлюциногенов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(морфин,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17791,02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18829,35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галлюциногенов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18829,35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18829,35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(морфин,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18829,35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18948,79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8941,14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Гистопатология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39706,58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пролиферации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("гормональное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зеркало")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Романовскому-Гимзе,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Diff-Qwik,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Май-Грюнвальду,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Паппенгейму)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(интраоперационные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трихромом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29014,24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гистологического/цитологического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29097,86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мутагенного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(Хромосомные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аберрации)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ДНК-зондов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(ФИШ-метод)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61930,19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B09.766.016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ДНК-зондов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(ФИШ-метод)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63070,10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B09.767.016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ДНК-зондов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(ФИШ-метод)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55794,30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ДНК-зондов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(ФИШ-метод)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некультивируемых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37487,08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ДНК-зондов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(ФИШ-метод)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(кариотип)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хориона/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пуповинной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B09.777.017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14631,85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B09.778.017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59159,00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B09.779.017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AZF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B09.780.017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18588,47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B09.781.017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гаплогруппы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аллелям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22674,01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B09.782.017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B09.783.017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B09.784.017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LMNB1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лейкодистрофии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B09.785.017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Дюшенна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48614,35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B09.786.017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PAH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B09.787.017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SMN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амиотрофии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B09.788.017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муковосцидоза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B09.789.017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B09.790.017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B09.791.017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Марото-Лами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B09.792.017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B09.793.017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B09.794.017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Санфилиппо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B09.795.017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B09.796.017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B09.797.017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полиморфизма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42188,17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B09.798.017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12064,41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B09.799.017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HLA-типирования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46243,09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B09.800.017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HLA-типирования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антиретровирусным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114760,05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23679,57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39183,20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33020,19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39183,20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(ПЦР)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B09.806.020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(NASBA)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B09.807.020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abortus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(бруцелла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абортус)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B09.808.020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melitensis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(бруцелла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мелитенсис)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B09.809.020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(бруцелла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(кандида)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B09.811.020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(хламидиа)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B09.812.020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(гарднерелла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B09.813.020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(хеликобактер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B09.814.020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(листериа)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B09.815.020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Mycobacterium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tuberculosis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(микобактериум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туберкулосис)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B09.816.020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B09.817.020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пнеумониа)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B09.818.020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urealiticum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B09.852.020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гениталиум)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B09.819.020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gonorrhea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(нейссериа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гонореа)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B09.821.020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B09.822.020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(токсоплазма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гондии)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B09.823.020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(трепанема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B09.824.020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(трихомонас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B09.825.020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(уреаплазма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B09.826.020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B09.827.020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B09.828.020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B09.829.020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B09.831.020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B09.832.020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B09.833.020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B09.834.020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B09.835.020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B09.836.020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B09.837.020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B09.851.020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B09.838.020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B09.839.020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(ВПГ-IV)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B09.842.020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B09.843.020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B09.844.020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Т-лимфотропного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B09.845.020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B09.846.020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B09.847.020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(ВПГ-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1591,81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B09.848.020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B09.849.020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B09.675.020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B09.676.020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B09.472.020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B09.859.020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провирусной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B09.858.020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18327,00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Фибротрахеоскопия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трахеи/бронхов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Фиброректосигмоидоскопия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Видеоректосигмоидоскопия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холангио-панкреатография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ультрасонография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пищевода/желудка/12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ультрасонография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Фиброэпифаринголарингоскопия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Видеоэпифаринголарингоскопия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Видеокольпоскопия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Видеоэнтероскопия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111868,28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конкрементов/литотрипсия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5558,54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пищевода/желудка/12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назобилиарного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47871,35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трахеи/бронха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35604,33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пневмодилатация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Фистулохоледохоскопия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гортани/глотки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варикозно-расширеных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195564,38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инъекционный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(лигирование,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клипирование)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87883,89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диссекция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64089,84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102371,86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(ЖКТ)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244586,95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244953,76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отведениях)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Нэбу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Слопаку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(тредмил,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(обзидан,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(ишемический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ходьба")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ишемию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(добутамин)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электроэнцефалограммы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электроэнцефалограммы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электроэнцефалограммы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электроэнцефалограммы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(последующий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9D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9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обработкой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фоностимуляция,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гипервентиляция)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аппаратах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C02.046.000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аппаратах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(фармакологическая,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аппаратах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(спирография,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C02.047.000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C02.048.000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C02.049.000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Полисомнография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(УЗДГ)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кровотока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артериях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(УЗИ)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гепатобилиопанкреатической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(печень,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надпочечников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(печень,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(почки,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надпочечники,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яички)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желҰз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(трансабдоминальное)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(трансвагинальное)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кордоцентез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плацентоцентез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1268,81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сосцевидных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отростков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ключицы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Спленопортография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75064,57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33673,06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(двойное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Ирригоскопия/ирригография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(двойное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крестцово-подвздошных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сочленений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крестцово-копчикового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кисти/стопы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Фистулохолангиография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пиелоуретерография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пиелоуретерография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нисходящая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цистоуретерография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(нисходящая,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восходящая)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ретропневмоперитонеум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Стенверсу,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Шюллеру,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Майеру)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носоглотки,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77434,97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Фистулоангиография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ЭОП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C03.078.005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снимка)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(контрастирование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протоков)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C03.087.005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костно-суставной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16119,64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(виртуальная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60744,55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(МРТ)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костей/суставов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22764,32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22540,25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22540,25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22764,32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19984,14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костей/суставов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22764,32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29528,19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24225,30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МРТ-трактографией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23137,27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17133,20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C04.003.009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C04.004.009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C04.005.009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14183,92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C04.007.009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паращитовидных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C04.008.009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11314,57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C04.009.009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13264,57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C04.010.009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13214,57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C04.011.009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C04.012.009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(сцинтиграфия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18822,03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C04.013.009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(сцинтиграфия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18313,00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C04.014.009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(сцинтиграфия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16986,32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C04.015.009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(сцинтиграфия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моторно-эвакуаторной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17169,29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(ПЭТ)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169394,39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(ПЭТ)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174887,31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C88.482.011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44888,14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C88.490.011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74508,82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73796,30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C88.471.011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Мезентерикопортография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74508,82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C88.472.011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Гепатоартериография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74508,82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C88.660.011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39307,69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C88.670.011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45775,98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C88.550.011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55357,66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C88.560.011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59736,54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C88.420.011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Аортография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47776,52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барокамера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барокамера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барокамера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инфильтративная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D96.700.027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16072,35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D89.370.009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D89.371.010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нагрузкой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D89.372.011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D99.296.013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D91.911.013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D96.330.014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D96.390.015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D45.161.016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D45.162.017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D99.590.019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(поверхностная)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D93.981.022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(онкогематология)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D92.060.023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топометрическая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подготовка-центрация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D92.231.026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10893,06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D92.241.026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23226,02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D92.242.026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32216,83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D92.244.026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модуляцией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(изменением)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(флюенса)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16435,67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D92.245.026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модулированной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гениталий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16281,62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D92.246.026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31894,16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Высокодозная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282697,27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D92.202.030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(брахитерапия)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1775563,35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невриноме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(Шваннома)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63251,90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невриноме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(Шваннома)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96797,84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назофарингиальной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64352,52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63236,47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96797,84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мальформации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(AVM)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72775,24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мальформации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(AVM)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96833,86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печень/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процедура)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70258,24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Ұгкого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лҰгкое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метастазировании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(MTS)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70273,65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D92.062.027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D92.061.028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D92.201.029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D92.063.030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D86.190.031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D86.410.032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кожи/подкожной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D99.711.034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324973,55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D50.920.035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1490156,89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D99.792.036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278188,83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D99.793.037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261216,56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D99.796.038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400350,90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D99.974.039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211909,18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D99.795.040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188644,31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8974,50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8526,23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D97.311.050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D93.980.051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монооксида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172600,34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D99.712.052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825232,67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D00.931.053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кадавра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мультиорганному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102787,13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ХХ.100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противозачаточного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D70.331.103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D66.810.106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Эхогидротубация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D91.494.107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Шуварского-Миллера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D62.111.108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12286,84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D62.112.109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17957,12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ооцит-кумулюсных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75057,60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D99.962.111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спермы: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центрифугирование-флотация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D99.963.112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спермы: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центрифугирования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градиенте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76207,94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D69.921.113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IVF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D69.922.114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сперматозоида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ооцита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ICSI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161096,42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D69.923.115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91058,07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D69.924.116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D69.925.132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суперовуляции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232152,83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D68.120.131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Инсеминация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D68.230.120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D71.310.122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(зондом)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бартолиниевой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(крючком/кюреткой)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D69.090.129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D69.590.130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ХХ.200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D22.010.201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D22.020.202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D20.800.203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евстахиевой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D98.120.204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внутрипросветного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D98.130.205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внутрипросветного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глотки,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D21.010.206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D21.020.207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D28.000.208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D21.091.210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кровоточащего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(диатермическая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D20.091.212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(ЛОР)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D95.431.214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D21.330.215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D20.090.217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D86.229.218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абсцесса/фурункула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(ЛОР)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D86.011.219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(ЛОР)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кохлярного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коротколатентных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D31.010.225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фонопедагогом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Промонториальное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аудипроцессора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аудипроцессора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аудипроцессора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аудипроцессора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ХХ.300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D12.230.301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D95.021.303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косоглазия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D95.022.304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фузионных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D95.023.305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(гетерофория)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D95.024.306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Гиршбергу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D95.220.307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D95.050.309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D12.240.310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D96.512.311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мешка/век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D96.511.312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D97.311.314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(окулист)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D95.210.315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D95.031.316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роговицы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D95.028.317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интраокулярной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(ИОЛ)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D95.280.318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D95.270.319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D95.251.320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D95.025.321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роговицы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D95.026.322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D16.211.323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D95.027.324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D12.871.325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склеропластики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D95.131.326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D95.170.327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D16.410.328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(стекло)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10921,36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очков: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D95.029.330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(UBM)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D95.132.332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D89.110.333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D95.133.334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D95.110.336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D95.261.337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D89.114.339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(бесконтактно)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D95.252.340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когерентная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D95.253.341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(HRT)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D95.134.342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D95.221.343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Паттерн-электроретинография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D93.761.344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D93.762.345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Аветисову-Мац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D93.763.346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мускултренере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D93.764.347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D93.768.348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D93.765.349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аккомодоконвергенцтренере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D10.562.350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D95.111.351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Фотокератография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D95.311.353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аккомодации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D12.870.354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склеропластики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oculis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D12.873.356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D12.874.357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(ПЖК)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D12.875.358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птеригиума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13496,43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D12.876.359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склеропластики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ossis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caput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(оссис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13957,43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D12.877.360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caput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D12.878.361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D12.879.362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D12.880.363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patella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(пателла)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D12.881.364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(os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coste)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D12.882.365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D12.883.366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D98.210.367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D09.420.368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D95.260.369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D95.070.370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D95.060.371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D95.120.372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D11.390.377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птеригиума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D12.790.382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гониопластика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D14.240.383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D12.591.384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трабекулопластика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ХХ.400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D86.223.402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D86.224.403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гидроаденита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D86.225.404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карбункула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D86.226.405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D86.227.406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нагноившейся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D86.272.408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D86.273.409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паронихия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D48.811.410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парапроктита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D86.051.411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D86.228.413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D86.229.414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фурункула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D48.350.431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D96.231.417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D96.232.418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девульсией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D49.040.432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D86.210.433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копчикового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D00.401.419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Эндовазальная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48255,34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кожи/подкожной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D54.960.421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D33.321.422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1688,65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D03.310.423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D38.911.424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D41.311.425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D54.910.426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D86.041.428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Атеромотомия/эктомия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D39.700.429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89674,96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D39.701.430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88775,10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D86.110.435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D86.111.435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раны/ожога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ХХ.500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D97.881.503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иммобилизующих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D83.960.505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1588,84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отломков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1052,72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ХХ.600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D96.491.601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D57.321.604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D89.240.605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D96.492.606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D64.010.607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парафимоза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D64.991.608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уздечки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D64.992.609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олеогранулемы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D63.100.613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Иваниссевича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D63.101.614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(Субингвинальная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варикоцелэктомия)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D64.930.615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D49.460.616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Миллигану-Моргану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D60.110.618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D64.001.619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ХХ.700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D39.950.701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26248,62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D39.955.703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15785,49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38505,19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49296,17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D54.981.705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D54.982.706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D54.986.710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21264,92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12674,28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D99.710.714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13266,81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диа)фильтрация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D39.953.716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19360,79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15160,79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25712,97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21512,97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27336,89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ХХ.800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D99.121.801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D99.122.802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D99.123.803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(конъюнктивальная,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эндобронхиальная,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D99.124.804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(конъюнктивальная,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эндобронхиальная,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1776,95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D99.125.805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гипосенсибилизации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ХХ.900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Телешковской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нейролингвистическое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опьянения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D94.110.911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56708,08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D94.450.912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электрогальваническая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электроанальгезия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(ДДТ)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(СМТ)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(TENS-терапия)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(УВЧ)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(СМВ)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(ДМВ-терапия)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Магнитолазеротарапия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Магнитоультразвуковая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Электросон-электрофорез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Вакуум-фонофорез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Гальваноиндуктотермия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D02.030.001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(светолечение)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(квантовая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Гидролазерный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сканирующим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синглетно-кислородной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смесью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укутывания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Гауффе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струйно-контрастная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душ-массаж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611,89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бальнеофизиотерапии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Нафталанолечение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грязелечебные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"Соляная"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(спелеокамера)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рефлексофизиотерапия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(физиопунктура)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Многоигольчатый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(иглотерапия)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(точечный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(прогревание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полынными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сигарами,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моксотерапия)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электроакупунктура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Криопунктура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411,19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(фонофорез)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Цигун-массаж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(лобно-височной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затылочно-теменной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шейно-грудного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(одноименной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(ЛФК)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(роботизированная)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"Адели",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"Гравистат"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Бобат,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Войт-терапия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однокорневого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1150,26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3186,02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прижизненной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прижизненной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2693,43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2766,16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3463,60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однокорневого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однокорневого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импрегнационным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импрегнационным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2733,69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4534,83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4328,39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запломбированного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окись-цинковой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запломбированного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запломбированного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флюоризация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1275,12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флюорозе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КМХО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3246,74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449,68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1461,37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стоматита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D03.049.001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D03.050.001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D03.051.001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D03.052.001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D03.053.001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D03.054.001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3480,49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D03.055.001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2376,51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D03.056.001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светоотвердевающей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вмешательством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отростке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1646,55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капюшона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(стоматолог)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(стоматолог)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верхне-нижнечелюстного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единочелюстное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1897,96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двучелюстное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2392,25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1247,48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луночкового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(стомалог)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2352,85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1049,76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компактостеотомией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1885,45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уздечки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1889,15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(стоматолог)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3974,04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Цистоэктомия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(стоматолог)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верхушки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2615,70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эпулиса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1845,59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сверхкомплектного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1983,97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сверхкомплектного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1562,53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1838,79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отростка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1632,08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преддверия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3697,73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пришлифовкой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1797,82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зубочелюстных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(ортодонтическая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фтор-цементом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515,93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вставших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D04.000.000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кабинетах,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1244,18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D04.002.000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самоконтролю,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само-и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469,90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линии"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и\или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(двойной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(ПАПП-А)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5C9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5354,14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2232,29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2140,03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(гемокульт-тест)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7408,87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щипковая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внутривенный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гепатитов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138,91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1852,98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2548,09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желҰз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1378,88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2016,42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инфильтративная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1330,50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8644,38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операционно-биопсийного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2424,05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рентгенограммы):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305,36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603,99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отведениях)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эмиссии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147,63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глаукомы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Маклакову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517,17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пневмотонометрия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5B" w:rsidRPr="00705C92" w:rsidTr="00B0455B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67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1350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665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800,62</w:t>
            </w:r>
          </w:p>
        </w:tc>
        <w:tc>
          <w:tcPr>
            <w:tcW w:w="367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68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891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*Тариф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№801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5946);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1,1298;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АПП;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АПП;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(JCI,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АПП;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**Стоимость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0,5;</w:t>
      </w:r>
    </w:p>
    <w:p w:rsidR="00705C92" w:rsidRPr="00705C92" w:rsidRDefault="00625B72" w:rsidP="00CD4C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***0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37"/>
            <w:bookmarkEnd w:id="16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страхования</w:t>
            </w:r>
          </w:p>
        </w:tc>
      </w:tr>
    </w:tbl>
    <w:p w:rsidR="00705C92" w:rsidRPr="00705C92" w:rsidRDefault="00705C92" w:rsidP="00CD4C67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отопительного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сезона</w:t>
      </w:r>
    </w:p>
    <w:tbl>
      <w:tblPr>
        <w:tblW w:w="95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258"/>
        <w:gridCol w:w="2709"/>
        <w:gridCol w:w="5111"/>
      </w:tblGrid>
      <w:tr w:rsidR="00705C92" w:rsidRPr="00CD4C67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CD4C67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CD4C67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="00625B72"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</w:t>
            </w:r>
          </w:p>
        </w:tc>
        <w:tc>
          <w:tcPr>
            <w:tcW w:w="2679" w:type="dxa"/>
            <w:vAlign w:val="center"/>
            <w:hideMark/>
          </w:tcPr>
          <w:p w:rsidR="00705C92" w:rsidRPr="00CD4C67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066" w:type="dxa"/>
            <w:vAlign w:val="center"/>
            <w:hideMark/>
          </w:tcPr>
          <w:p w:rsidR="00705C92" w:rsidRPr="00CD4C67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Коэффициенты</w:t>
            </w:r>
            <w:r w:rsidR="00625B72"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продолжительности</w:t>
            </w:r>
            <w:r w:rsidR="00625B72"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отопительного</w:t>
            </w:r>
            <w:r w:rsidR="00625B72"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сезона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 w:val="restart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1,0049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 w:val="restart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1,0028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 w:val="restart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CD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79" w:type="dxa"/>
            <w:vAlign w:val="center"/>
            <w:hideMark/>
          </w:tcPr>
          <w:p w:rsidR="00705C92" w:rsidRPr="00705C92" w:rsidRDefault="00705C92" w:rsidP="00CD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ымкент</w:t>
            </w:r>
          </w:p>
        </w:tc>
        <w:tc>
          <w:tcPr>
            <w:tcW w:w="5066" w:type="dxa"/>
            <w:vMerge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39"/>
            <w:bookmarkEnd w:id="17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страхования</w:t>
            </w:r>
          </w:p>
        </w:tc>
      </w:tr>
    </w:tbl>
    <w:p w:rsidR="00705C92" w:rsidRPr="00705C92" w:rsidRDefault="00705C92" w:rsidP="00C85AC7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Экологические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</w:t>
      </w:r>
    </w:p>
    <w:tbl>
      <w:tblPr>
        <w:tblW w:w="96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361"/>
        <w:gridCol w:w="30"/>
        <w:gridCol w:w="2495"/>
        <w:gridCol w:w="1046"/>
        <w:gridCol w:w="2638"/>
        <w:gridCol w:w="30"/>
        <w:gridCol w:w="1484"/>
        <w:gridCol w:w="45"/>
      </w:tblGrid>
      <w:tr w:rsidR="00705C92" w:rsidRPr="00705C92" w:rsidTr="00C85AC7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Байганинский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Мугалжарский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Шалкарский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1,2595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Байконыр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1,2595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Жалагашский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Жанакорганский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Казалинский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1,2595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Кармакшинский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Чиилийский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1,1557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Отрарский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Сузакский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Шардаринский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1,0779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1,0283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Аягоз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Аягозский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Бескарагайский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1,0283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Бородулихинский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Жарминский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Кокпектинский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Риддер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Урджарский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Шемонаихинский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1,0202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1,0243</w:t>
            </w:r>
          </w:p>
        </w:tc>
      </w:tr>
      <w:tr w:rsidR="00705C92" w:rsidRPr="00705C92" w:rsidTr="00C85AC7">
        <w:trPr>
          <w:gridAfter w:val="1"/>
          <w:tblCellSpacing w:w="15" w:type="dxa"/>
        </w:trPr>
        <w:tc>
          <w:tcPr>
            <w:tcW w:w="435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05C92" w:rsidRPr="00705C92" w:rsidRDefault="00705C92" w:rsidP="00C8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Баянаульский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1,0162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41"/>
            <w:bookmarkEnd w:id="18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страхования</w:t>
            </w:r>
          </w:p>
        </w:tc>
      </w:tr>
    </w:tbl>
    <w:p w:rsidR="00705C92" w:rsidRPr="00705C92" w:rsidRDefault="00705C92" w:rsidP="00C85AC7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имеющих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прохождении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объединенной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(JCI,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США),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тарифам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</w:t>
      </w:r>
    </w:p>
    <w:tbl>
      <w:tblPr>
        <w:tblW w:w="92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657"/>
        <w:gridCol w:w="1105"/>
      </w:tblGrid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625B7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</w:t>
            </w:r>
            <w:r w:rsidR="00625B72"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625B72"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"University</w:t>
            </w:r>
            <w:r w:rsidR="00625B72"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="00625B72"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5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43"/>
            <w:bookmarkEnd w:id="19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44"/>
            <w:bookmarkEnd w:id="20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C85AC7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компонентов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иммунологического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типирования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тканей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(HLA-исследования),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референс-исследований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службе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выделению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гемопоэтических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стволовых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клеток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плацентарной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производству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компонентов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донорской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крови*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951"/>
        <w:gridCol w:w="1283"/>
        <w:gridCol w:w="1343"/>
      </w:tblGrid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C85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взвесь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взвесь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взвесь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взвесь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уменьшенным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отмытые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лейкофильтрованные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отмытые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облученные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криоконсервированные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вирусинактивированные,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200×10</w:t>
            </w:r>
            <w:r w:rsidRPr="00705C92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вирусинактивированные,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100×10</w:t>
            </w:r>
            <w:r w:rsidRPr="00705C92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вирусинактивированные,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200×10</w:t>
            </w:r>
            <w:r w:rsidRPr="00705C92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вирусинактивированные,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60×10</w:t>
            </w:r>
            <w:r w:rsidRPr="00705C92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аферезные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аферезные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облученные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(20%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100мл)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центрифугирования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цитафереза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(антигены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I-Локусы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"кросс-матч"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лимфоцитотоксического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локусы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DRB1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сенсибилизации-процента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локусы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DRB1,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DQB1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лимфоцитотоксического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"кросс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гистосовместимости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локусам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DRB1,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DQB1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гаплотипы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"Общеклинические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(гемоглобин,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пробподготовки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анализаторах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пробподготовки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анализаторах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(вирусный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ВИЧ1,2)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"Иммуногематология"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человека;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антиэритроцитарных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"Биохимия"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(АЛаТ,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DRB1,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DQB1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гаплотипы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HLA-антител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химеризма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гемопоэтических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секвенирования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HLA-А,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цитофлуориметрии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межлабораторных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"Диагностика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(маркеры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ВГВ,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монодонорская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полидонорская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монодонорская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</w:tr>
      <w:tr w:rsidR="00705C92" w:rsidRPr="00705C92" w:rsidTr="00C85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полидонорская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лейкофильтрованная,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вирусинактивированная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</w:tr>
    </w:tbl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коэффициентов:</w:t>
      </w:r>
    </w:p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крови;</w:t>
      </w:r>
    </w:p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50"/>
            <w:bookmarkEnd w:id="21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страхования,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иммунологического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типирования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(HLA-исследования),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выделению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гемопоэтических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плацентарной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компонентов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Экологические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стоимости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компонентов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производимых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службы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</w:t>
      </w:r>
    </w:p>
    <w:tbl>
      <w:tblPr>
        <w:tblW w:w="96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360"/>
        <w:gridCol w:w="2995"/>
        <w:gridCol w:w="3299"/>
        <w:gridCol w:w="1615"/>
      </w:tblGrid>
      <w:tr w:rsidR="00705C92" w:rsidRPr="00705C92" w:rsidTr="00735D22">
        <w:trPr>
          <w:tblCellSpacing w:w="15" w:type="dxa"/>
        </w:trPr>
        <w:tc>
          <w:tcPr>
            <w:tcW w:w="294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69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7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35D22" w:rsidRPr="00705C92" w:rsidTr="00735D22">
        <w:trPr>
          <w:tblCellSpacing w:w="15" w:type="dxa"/>
        </w:trPr>
        <w:tc>
          <w:tcPr>
            <w:tcW w:w="294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2965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69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</w:p>
        </w:tc>
        <w:tc>
          <w:tcPr>
            <w:tcW w:w="157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</w:t>
            </w:r>
          </w:p>
        </w:tc>
      </w:tr>
      <w:tr w:rsidR="00735D22" w:rsidRPr="00705C92" w:rsidTr="00735D22">
        <w:trPr>
          <w:tblCellSpacing w:w="15" w:type="dxa"/>
        </w:trPr>
        <w:tc>
          <w:tcPr>
            <w:tcW w:w="294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69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7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1,019</w:t>
            </w:r>
          </w:p>
        </w:tc>
      </w:tr>
      <w:tr w:rsidR="00735D22" w:rsidRPr="00705C92" w:rsidTr="00735D22">
        <w:trPr>
          <w:tblCellSpacing w:w="15" w:type="dxa"/>
        </w:trPr>
        <w:tc>
          <w:tcPr>
            <w:tcW w:w="294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2965" w:type="dxa"/>
            <w:vMerge/>
            <w:vAlign w:val="center"/>
            <w:hideMark/>
          </w:tcPr>
          <w:p w:rsidR="00705C92" w:rsidRPr="00705C92" w:rsidRDefault="00705C92" w:rsidP="0073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</w:t>
            </w:r>
          </w:p>
        </w:tc>
        <w:tc>
          <w:tcPr>
            <w:tcW w:w="1570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1,019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52"/>
            <w:bookmarkEnd w:id="22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страхования,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иммунологического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типирования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(HLA-исследования),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выделению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гемопоэтических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стволовых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плацентарной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компонентов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здания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стоимости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компонентов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производимых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службы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крови</w:t>
      </w:r>
    </w:p>
    <w:tbl>
      <w:tblPr>
        <w:tblW w:w="93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407"/>
        <w:gridCol w:w="3609"/>
        <w:gridCol w:w="2296"/>
        <w:gridCol w:w="1577"/>
      </w:tblGrid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0" w:type="auto"/>
            <w:vMerge/>
            <w:vAlign w:val="center"/>
            <w:hideMark/>
          </w:tcPr>
          <w:p w:rsidR="00705C92" w:rsidRPr="00705C92" w:rsidRDefault="00705C92" w:rsidP="0073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1,087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54"/>
            <w:bookmarkEnd w:id="23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55"/>
            <w:bookmarkEnd w:id="24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Комплексный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психическими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поведенческими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расстройствами,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вызванными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употреблением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психоактивных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веществ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наркологических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разрезе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275"/>
        <w:gridCol w:w="3334"/>
      </w:tblGrid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3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(тенге)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576,62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049,05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914,93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702,42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631,20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631,20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59"/>
            <w:bookmarkEnd w:id="25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60"/>
            <w:bookmarkEnd w:id="26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(соисполнителей),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оказывающих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медицинскую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больным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психическими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поведенческими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расстройствами</w:t>
      </w:r>
    </w:p>
    <w:tbl>
      <w:tblPr>
        <w:tblW w:w="92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095"/>
        <w:gridCol w:w="1711"/>
      </w:tblGrid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"Талдыкорганский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507,49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"Панфиловская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086,39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"Текелийская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Ново-Канайка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Риддер"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986,69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236,36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ульбинск"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356,80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"Рудненская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"Аркалыкский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781,76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"Житикаринская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091,98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"Шиелийская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"Аральская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859,17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63"/>
            <w:bookmarkEnd w:id="27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64"/>
            <w:bookmarkEnd w:id="28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(соисполнителей),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оказывающих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медицинскую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больным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психическими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поведенческими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расстройствами,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вызванными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употреблением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психоактивных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веществ</w:t>
      </w:r>
    </w:p>
    <w:tbl>
      <w:tblPr>
        <w:tblW w:w="92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325"/>
        <w:gridCol w:w="1481"/>
      </w:tblGrid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(тенге)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"Региональный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023,25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"Наркологический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989,86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Риддер"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020,59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Ново-Канайка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ульбинск"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"Наркологический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974,20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"Рудненская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"Альтернатива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KST"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627,70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68"/>
            <w:bookmarkEnd w:id="29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69"/>
            <w:bookmarkEnd w:id="30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(соисполнителям)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оказывающим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медицинскую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больным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туберкулезом</w:t>
      </w:r>
    </w:p>
    <w:tbl>
      <w:tblPr>
        <w:tblW w:w="92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329"/>
        <w:gridCol w:w="1477"/>
      </w:tblGrid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(тенге)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"Темирская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"Айтекебийский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хоспис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туберкулезных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"Алматинский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936,63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515,13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"Региональный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039,55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"Аркалыкский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383,74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"Жанаозенская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73"/>
            <w:bookmarkEnd w:id="31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74"/>
            <w:bookmarkEnd w:id="32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пролеченный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случай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инфекционного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профиля</w:t>
      </w:r>
    </w:p>
    <w:tbl>
      <w:tblPr>
        <w:tblW w:w="92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549"/>
        <w:gridCol w:w="2221"/>
      </w:tblGrid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пролеченный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"Ерейментауская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"Астраханская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076,00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"Зерендинская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573,33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"Есильская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"Кокшетауская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"Аршалынская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"Бурабайская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530,33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"Атбасарская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"Степногорская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"Алгинская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652,73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"Хромтауская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"Айтекебийская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"Каргалинская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"Мартукская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"Кобдинская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"Шалкарская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029,48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"Темирская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092,40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"Байганинская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071,12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"Эмбенская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"Уилская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"Иргизская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"Мугалжарская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464,93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"Балхашская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"Райымбекская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717,78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"Уйгурская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076,20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абанбай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071,92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арынкол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"Капшагайская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026,73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"Алакольская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"Кербулакская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"Каратальская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058,53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"Текелийская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974,23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814,93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"Саркандская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Енбекшиказахского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852,03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"Панфиловская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729,25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"Енбекшиказахская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930,71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"Региональная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алдыкорган"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"Каскеленская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"Исатайская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"Макатская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"Махамбетская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"Кызылкогинская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"Курмангазинская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"Индерская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878,79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"Жылыойская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749,55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"Абайская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019,80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"Курчатовская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"Бескарагайская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"Тарбагатайская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069,44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Кокпектинского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702,60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"Жарминская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"Кокпектинская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"Катон-Карагайская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049,86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Катон-Карагайского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"Бородулихинская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"Урджарская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316,99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"Курчумская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"Зайсанская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"Шемонаихинская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373,35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"Аягозская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"Риддерская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"Усть-Каменогорская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698,74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753,42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Т.Рыскулова"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035,33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Жуалынского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Мойынкумского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862,83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Байзакского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"Кордайская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805,87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943,61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Сарысуского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"Таскалинская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"Бокейординская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"Жанибекская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957,14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"Казталовская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"Каратобинская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"Жангалинская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"Зеленовская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"Казталовская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"Чингирлауская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"Бурлинская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"Акжаикская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515,48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270,11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Осакаровского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597,64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ЖанаАркинского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Каражал"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Шахтинск"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051,99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атпаев"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981,70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Темиртау"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919,95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539,63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"Наурзумская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"Карабалыкская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"Узункольская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"Сарыкольская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"Октябрьская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"Федоровская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850,67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"Денисовская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767,35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668,65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"Тарановская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"Камыстинская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"Амангельдинская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"Аркалыкская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801,32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"Джангельдинская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"Аулиекольская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077,15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"Мендыкаринская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"Житикаринская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"Лисаковская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"Рудненская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"Рудненская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"Кармакшинская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496,82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"Сырдарьинская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"Жалагашская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"Казалинская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"Жанакорганская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"Аральская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"Шиелийская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"Тупкараганская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"Жетыбайская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844,61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"Каракиянская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"Бейнеуская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018,87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545,21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"Жанаозенская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550,60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"Экибастузская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085,01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"Айыртауская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Магжана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Мусрепова"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"Третья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"Байдибекская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460,38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"Шардаринская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712,24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"Сузакская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085,20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"Мактааральская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"Мырзакент"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"Жетысайская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"Отрарская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"Ленгерская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"Келесская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650,90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"Жетысайская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"Асыката"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315,36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"Толебийская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"Сайрамская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"Арысская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"Сайрамская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"Карабулак"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630,39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"Кентауская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"Казыгуртская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770,51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"Тюлькубасская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382,65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"Сарыагашская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210,27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"Ордабасинская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865,43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Изатимы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Жекеновой"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здровоохранения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526,72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154,59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76"/>
            <w:bookmarkEnd w:id="33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77"/>
            <w:bookmarkEnd w:id="34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прикрепленного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человека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598"/>
        <w:gridCol w:w="4084"/>
      </w:tblGrid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  <w:tr w:rsidR="00705C92" w:rsidRPr="00705C92" w:rsidTr="0073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735D22">
            <w:pPr>
              <w:spacing w:before="100" w:beforeAutospacing="1" w:after="100" w:afterAutospacing="1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192,56</w:t>
            </w:r>
          </w:p>
        </w:tc>
      </w:tr>
    </w:tbl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</w:t>
      </w:r>
    </w:p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157" w:history="1">
        <w:r w:rsidR="00705C92" w:rsidRPr="00705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05C92" w:rsidRPr="00705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</w:t>
      </w:r>
    </w:p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z159" w:history="1">
        <w:r w:rsidR="00705C92" w:rsidRPr="00705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05C92" w:rsidRPr="00705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proofErr w:type="gramEnd"/>
    </w:p>
    <w:p w:rsidR="00705C92" w:rsidRPr="00705C92" w:rsidRDefault="00625B72" w:rsidP="00735D2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z161" w:history="1">
        <w:r w:rsidR="00705C92" w:rsidRPr="00705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05C92" w:rsidRPr="00705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92" w:rsidRPr="00705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84"/>
            <w:bookmarkEnd w:id="35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прикрепленного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</w:tbl>
    <w:p w:rsidR="00705C92" w:rsidRPr="00705C92" w:rsidRDefault="00705C92" w:rsidP="00735D22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Поправочные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подушевому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жителя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</w:t>
      </w:r>
    </w:p>
    <w:tbl>
      <w:tblPr>
        <w:tblW w:w="93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193"/>
        <w:gridCol w:w="1663"/>
        <w:gridCol w:w="2248"/>
        <w:gridCol w:w="2786"/>
      </w:tblGrid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надбавок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89"/>
            <w:bookmarkEnd w:id="36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прикрепленного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</w:tbl>
    <w:p w:rsidR="00705C92" w:rsidRPr="00705C92" w:rsidRDefault="00705C92" w:rsidP="00E36888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Поправочные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подушевому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жителя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субъекта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корректировки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разрезе</w:t>
      </w:r>
      <w:proofErr w:type="gramEnd"/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регионов</w:t>
      </w:r>
    </w:p>
    <w:tbl>
      <w:tblPr>
        <w:tblW w:w="92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649"/>
        <w:gridCol w:w="4141"/>
      </w:tblGrid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1,522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91"/>
            <w:bookmarkEnd w:id="37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подушевому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прикрепленного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</w:tbl>
    <w:p w:rsidR="00705C92" w:rsidRPr="00705C92" w:rsidRDefault="00705C92" w:rsidP="00E36888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Поправочные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подушевому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жителя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субъектов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корректировки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разрезе</w:t>
      </w:r>
      <w:proofErr w:type="gramEnd"/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</w:p>
    <w:tbl>
      <w:tblPr>
        <w:tblW w:w="92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740"/>
        <w:gridCol w:w="2030"/>
      </w:tblGrid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"Айтекебийская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"Алгинская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"Байганинская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"Иргизская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"Каргалинская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"Кобдинская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"Мартукская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"Мугалжарская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"Темирская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"Уилская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"Хромтауская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"Шалкарская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"Эмбенская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помошь"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ғашқы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жәрдем)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"Талгарская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аргалы"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"Кербулакская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"Райымбекская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оралдай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"Панфиловская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"Енбекшиказахская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"Уйгурская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"Карасайская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"Илийская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"Балхашская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Енбекшиказахского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"Саркандская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"Алакольская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"Ескельдинская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"Капшагайская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арынкол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"Каратальская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"Текелийская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"Риддерская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"Курчатовская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"Глубоковская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"Зайсанская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"Катон-Карагайская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"Курчумская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Кокпектинского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"Кокпектинская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"Тарбагатайская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"Шемонаихинская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"Абайская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"Аягозская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"Бескарагайская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"Бородулихинская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"Жарминская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"Урджарская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Урджарского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емиртау"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"Поликлиника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"Поликлиника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Каражал"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Актогайского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ЖанаАркинского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Осакаровского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"Лисаковская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"Рудненская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"Качарская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"Аркалыкская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"Житикаринская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"Алтынсаринская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"Амангельдинская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"Кушмурунская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"Аулиекольская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"Денисовская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"Джангельдинская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"Камыстинская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"Карабалыкская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"Карасуская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"Октябрьская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"Мендыкаринская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"Наурзумская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"Сарыкольская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"Тарановская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"Узункольская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"Федоровская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"Мунайлинская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"Тупкараганская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"Каракиянская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"Жетыбайская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"Бейнеуская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"Боранкульская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"Мамлютская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"Тимирязевская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"Явленская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"Аккайынская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"Айыртауская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Мусрепова"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625B7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C92"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"Тайыншинская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"Уалихановская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"Кызылжарская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М.Жумабаева"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"Арысская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"Ленгерская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"Кентауская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"Байдибекская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"Казыгуртская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"Жетысайская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"Ордабасинская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"Отрарская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"Сайрамская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"Сарыагашская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"Келесская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"Абай"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"Сузакская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"Толебийская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"Тюлькубасская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"Шардаринская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"Медицинский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Орынбаева"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"Экстренная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1,026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95"/>
            <w:bookmarkEnd w:id="38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96"/>
            <w:bookmarkEnd w:id="39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E36888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восстановительному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лечению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реабилитации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койко-день</w:t>
      </w:r>
    </w:p>
    <w:tbl>
      <w:tblPr>
        <w:tblW w:w="92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218"/>
        <w:gridCol w:w="1740"/>
        <w:gridCol w:w="2848"/>
      </w:tblGrid>
      <w:tr w:rsidR="00705C92" w:rsidRPr="00705C92" w:rsidTr="00E36888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"Бурабай""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"Актюбинский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(Aktobe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center)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377,84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"Акбобек"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"Восточно-Казахстанский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"Жамбылский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"Материнство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837,96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938,52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"Ауданаралық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сауықтыру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ауруханасы"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оңалту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орталығы"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974,63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Караганды"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974,63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"Умит"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"Соматический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"Карлыгаш"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515,75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"Сырдарьинская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367,82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"Казалинская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025,54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"Жанакорганская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057,97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"Нейрон"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"Ясин"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6830,60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"Жанаозенская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6825,41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"Мейрим"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"Сарыагаш"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"Тюлькубасская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"Денсаулык"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"Эскулап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–Vita"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"Реабилитационно-оздоровительный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"Ақсу-Жабағлы"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296,98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"Реабилитационно-оздоровительный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"Бирколик"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296,98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"Мать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"Балдаурен"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889,49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"Алау"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040,94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"Медицинский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Жулдызай"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329,50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99"/>
            <w:bookmarkEnd w:id="40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100"/>
            <w:bookmarkEnd w:id="41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E36888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сестринскому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уходу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койко-день</w:t>
      </w:r>
    </w:p>
    <w:tbl>
      <w:tblPr>
        <w:tblW w:w="91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966"/>
        <w:gridCol w:w="1742"/>
      </w:tblGrid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койко-день,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"Кокшетауская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"Степногорская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037,43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093,26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"ВКО-ХОСПИС"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Полумесяца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Семей)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888,89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"Зеленовская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"Сырымская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"Теректинская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"Областная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866,67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Караганды"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Темиртау"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"Родильный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Темиртау"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атпаев"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Шахтинск"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"Клиника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Жансая"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"Медицинская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"Мерей"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"Сырдарьинская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амбулаторно-поликлинический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593,22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Северо-Казахстанской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"Высший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колледж"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103,29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z102"/>
            <w:bookmarkEnd w:id="42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z103"/>
            <w:bookmarkEnd w:id="43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E36888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Комплексный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туберкулезом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Национальном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туберкулезом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разрезе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275"/>
        <w:gridCol w:w="3334"/>
      </w:tblGrid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(тенге)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518,01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807,68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088,76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776,89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889,55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125,32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521,03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400,68</w:t>
            </w:r>
          </w:p>
        </w:tc>
      </w:tr>
    </w:tbl>
    <w:p w:rsidR="00705C92" w:rsidRPr="00705C92" w:rsidRDefault="00705C92" w:rsidP="00625B72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107"/>
            <w:bookmarkEnd w:id="44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ДСМ-45</w:t>
            </w:r>
          </w:p>
        </w:tc>
      </w:tr>
      <w:tr w:rsidR="00705C92" w:rsidRPr="00705C92" w:rsidTr="00705C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C92" w:rsidRPr="00705C92" w:rsidRDefault="00625B7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705C92" w:rsidRPr="00705C92" w:rsidRDefault="00705C92" w:rsidP="00625B7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108"/>
            <w:bookmarkEnd w:id="45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ДСМ-10</w:t>
            </w:r>
          </w:p>
        </w:tc>
      </w:tr>
    </w:tbl>
    <w:p w:rsidR="00705C92" w:rsidRPr="00705C92" w:rsidRDefault="00705C92" w:rsidP="00E36888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рамках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гарантированного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страхования,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затрат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вызов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транспортировке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квалифицированных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(или)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больного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санитарным</w:t>
      </w:r>
      <w:r w:rsidR="00625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автотранспортом</w:t>
      </w:r>
    </w:p>
    <w:tbl>
      <w:tblPr>
        <w:tblW w:w="92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869"/>
        <w:gridCol w:w="4893"/>
      </w:tblGrid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транспортировке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(тенге)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978,06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914,29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113,09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984,04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640,57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632,18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404,00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771,97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119,25</w:t>
            </w:r>
          </w:p>
        </w:tc>
      </w:tr>
      <w:tr w:rsidR="00705C92" w:rsidRPr="00705C92" w:rsidTr="00E36888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05C92" w:rsidRPr="00705C92" w:rsidRDefault="00705C92" w:rsidP="00E36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2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638,73</w:t>
            </w:r>
          </w:p>
        </w:tc>
      </w:tr>
    </w:tbl>
    <w:p w:rsidR="00F546F7" w:rsidRDefault="00F546F7" w:rsidP="00625B72">
      <w:pPr>
        <w:ind w:firstLine="426"/>
      </w:pPr>
    </w:p>
    <w:sectPr w:rsidR="00F5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1D6"/>
    <w:multiLevelType w:val="multilevel"/>
    <w:tmpl w:val="3D6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2"/>
    <w:rsid w:val="00106DEE"/>
    <w:rsid w:val="002B77D6"/>
    <w:rsid w:val="00625B72"/>
    <w:rsid w:val="00705C92"/>
    <w:rsid w:val="00735D22"/>
    <w:rsid w:val="009C2BA5"/>
    <w:rsid w:val="009D3054"/>
    <w:rsid w:val="00B0455B"/>
    <w:rsid w:val="00C85AC7"/>
    <w:rsid w:val="00CD4C67"/>
    <w:rsid w:val="00E36888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5C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C92"/>
    <w:rPr>
      <w:color w:val="800080"/>
      <w:u w:val="single"/>
    </w:rPr>
  </w:style>
  <w:style w:type="paragraph" w:styleId="a6">
    <w:name w:val="No Spacing"/>
    <w:uiPriority w:val="1"/>
    <w:qFormat/>
    <w:rsid w:val="00625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5C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C92"/>
    <w:rPr>
      <w:color w:val="800080"/>
      <w:u w:val="single"/>
    </w:rPr>
  </w:style>
  <w:style w:type="paragraph" w:styleId="a6">
    <w:name w:val="No Spacing"/>
    <w:uiPriority w:val="1"/>
    <w:qFormat/>
    <w:rsid w:val="00625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prikaz-mz-rk--r-dsm-10-ot-5-sentyabrya-2018-goda_24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090000193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800018051" TargetMode="External"/><Relationship Id="rId11" Type="http://schemas.openxmlformats.org/officeDocument/2006/relationships/hyperlink" Target="http://adilet.zan.kz/rus/docs/V18000173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800017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800017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344</Pages>
  <Words>43695</Words>
  <Characters>249064</Characters>
  <Application>Microsoft Office Word</Application>
  <DocSecurity>0</DocSecurity>
  <Lines>2075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7</cp:revision>
  <dcterms:created xsi:type="dcterms:W3CDTF">2019-01-09T05:02:00Z</dcterms:created>
  <dcterms:modified xsi:type="dcterms:W3CDTF">2019-01-09T09:00:00Z</dcterms:modified>
</cp:coreProperties>
</file>