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32F30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26 марта 2024 года № 173</w:t>
      </w:r>
      <w:r>
        <w:rPr>
          <w:rStyle w:val="s1"/>
        </w:rPr>
        <w:br/>
        <w:t>О внесении изменения в приказ Министра здравоохранения Республики Казахстан от 30 сентября 2021 года № 629</w:t>
      </w:r>
      <w:r>
        <w:rPr>
          <w:rStyle w:val="s1"/>
        </w:rPr>
        <w:br/>
        <w:t>«О создании экспертного совета по вопросам предпринимательства при М</w:t>
      </w:r>
      <w:r>
        <w:rPr>
          <w:rStyle w:val="s1"/>
        </w:rPr>
        <w:t>инистерстве здравоохранения Республики Казахстан»</w:t>
      </w:r>
    </w:p>
    <w:p w:rsidR="00000000" w:rsidRDefault="00B32F30">
      <w:pPr>
        <w:pStyle w:val="pj"/>
      </w:pPr>
      <w:r>
        <w:rPr>
          <w:rStyle w:val="s0"/>
        </w:rPr>
        <w:t> </w:t>
      </w:r>
    </w:p>
    <w:p w:rsidR="00000000" w:rsidRDefault="00B32F30">
      <w:pPr>
        <w:pStyle w:val="pj"/>
      </w:pPr>
      <w:r>
        <w:rPr>
          <w:rStyle w:val="s0"/>
        </w:rPr>
        <w:t xml:space="preserve">В соответствии с пунктами 1, 2, 5 </w:t>
      </w:r>
      <w:hyperlink r:id="rId7" w:anchor="sub_id=640000" w:history="1">
        <w:r>
          <w:rPr>
            <w:rStyle w:val="a4"/>
          </w:rPr>
          <w:t>статьи 64</w:t>
        </w:r>
      </w:hyperlink>
      <w:r>
        <w:rPr>
          <w:rStyle w:val="s0"/>
        </w:rPr>
        <w:t xml:space="preserve"> Предпринимательского кодекса Республики Казахстан, </w:t>
      </w:r>
      <w:hyperlink r:id="rId8" w:anchor="sub_id=650300" w:history="1">
        <w:r>
          <w:rPr>
            <w:rStyle w:val="a4"/>
          </w:rPr>
          <w:t>пунктом 3 статьи 65</w:t>
        </w:r>
      </w:hyperlink>
      <w:r>
        <w:rPr>
          <w:rStyle w:val="s0"/>
        </w:rPr>
        <w:t xml:space="preserve"> Закона Республики Казахстан «О правовых актах», </w:t>
      </w:r>
      <w:hyperlink r:id="rId9" w:anchor="sub_id=105" w:history="1">
        <w:r>
          <w:rPr>
            <w:rStyle w:val="a4"/>
          </w:rPr>
          <w:t>пунктом 5</w:t>
        </w:r>
      </w:hyperlink>
      <w:r>
        <w:rPr>
          <w:rStyle w:val="s0"/>
        </w:rPr>
        <w:t xml:space="preserve"> «Типового пол</w:t>
      </w:r>
      <w:r>
        <w:rPr>
          <w:rStyle w:val="s0"/>
        </w:rPr>
        <w:t xml:space="preserve">ожения об экспертных советах по вопросам частного предпринимательства» утвержденного </w:t>
      </w:r>
      <w:hyperlink r:id="rId1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национальной экономики Республики Казахстан от 29 июня 2023 года № 127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B32F30">
      <w:pPr>
        <w:pStyle w:val="pj"/>
      </w:pPr>
      <w:r>
        <w:rPr>
          <w:rStyle w:val="s0"/>
        </w:rPr>
        <w:t>1. Вн</w:t>
      </w:r>
      <w:r>
        <w:rPr>
          <w:rStyle w:val="s0"/>
        </w:rPr>
        <w:t xml:space="preserve">ести в </w:t>
      </w:r>
      <w:hyperlink r:id="rId11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30 сентября 2021 года № 629 «О создании экспертного совета по вопросам предпринимательства при Министерстве здравоохранения Респ</w:t>
      </w:r>
      <w:r>
        <w:rPr>
          <w:rStyle w:val="s0"/>
        </w:rPr>
        <w:t>ублики Казахстан» следующее изменение:</w:t>
      </w:r>
    </w:p>
    <w:p w:rsidR="00000000" w:rsidRDefault="00B32F30">
      <w:pPr>
        <w:pStyle w:val="pj"/>
      </w:pPr>
      <w:hyperlink r:id="rId12" w:anchor="sub_id=1" w:history="1">
        <w:r>
          <w:rPr>
            <w:rStyle w:val="a4"/>
          </w:rPr>
          <w:t>приложение 1</w:t>
        </w:r>
      </w:hyperlink>
      <w:r>
        <w:rPr>
          <w:rStyle w:val="s0"/>
        </w:rPr>
        <w:t xml:space="preserve"> к указанному приказу изложить в новой редакции согласно приложению к настоящему приказу.</w:t>
      </w:r>
    </w:p>
    <w:p w:rsidR="00000000" w:rsidRDefault="00B32F30">
      <w:pPr>
        <w:pStyle w:val="pj"/>
      </w:pPr>
      <w:r>
        <w:rPr>
          <w:rStyle w:val="s0"/>
        </w:rPr>
        <w:t>2. Юридическому департаменту Министе</w:t>
      </w:r>
      <w:r>
        <w:rPr>
          <w:rStyle w:val="s0"/>
        </w:rPr>
        <w:t>рства здравоохранения Республики Казахстан в течение трех рабочих дней со дня вступления в силу настоящего приказа разместить его на интернет-ресурсе Министерства здравоохранения Республики Казахстан.</w:t>
      </w:r>
    </w:p>
    <w:p w:rsidR="00000000" w:rsidRDefault="00B32F30">
      <w:pPr>
        <w:pStyle w:val="pj"/>
      </w:pPr>
      <w:r>
        <w:rPr>
          <w:rStyle w:val="s0"/>
        </w:rPr>
        <w:t>3. Контроль за исполнением настоящего приказа возложить</w:t>
      </w:r>
      <w:r>
        <w:rPr>
          <w:rStyle w:val="s0"/>
        </w:rPr>
        <w:t xml:space="preserve"> на руководителя аппарата Министерства здравоохранения Республики Казахстан Абдильдина Б.С.</w:t>
      </w:r>
    </w:p>
    <w:p w:rsidR="00000000" w:rsidRDefault="00B32F30">
      <w:pPr>
        <w:pStyle w:val="pj"/>
      </w:pPr>
      <w:r>
        <w:rPr>
          <w:rStyle w:val="s0"/>
        </w:rPr>
        <w:t>4. Настоящий приказ вступает в силу со дня подписания.</w:t>
      </w:r>
    </w:p>
    <w:p w:rsidR="00000000" w:rsidRDefault="00B32F30">
      <w:pPr>
        <w:pStyle w:val="pj"/>
      </w:pPr>
      <w:r>
        <w:rPr>
          <w:rStyle w:val="s0"/>
        </w:rPr>
        <w:t> </w:t>
      </w:r>
    </w:p>
    <w:p w:rsidR="00000000" w:rsidRDefault="00B32F3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F30">
            <w:pPr>
              <w:pStyle w:val="p"/>
            </w:pPr>
            <w:r>
              <w:rPr>
                <w:rStyle w:val="s0"/>
                <w:b/>
                <w:bCs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32F30">
            <w:pPr>
              <w:pStyle w:val="pr"/>
            </w:pPr>
            <w:r>
              <w:rPr>
                <w:rStyle w:val="s0"/>
                <w:b/>
                <w:bCs/>
              </w:rPr>
              <w:t>А. Альназарова</w:t>
            </w:r>
          </w:p>
        </w:tc>
      </w:tr>
    </w:tbl>
    <w:p w:rsidR="00000000" w:rsidRDefault="00B32F30">
      <w:pPr>
        <w:pStyle w:val="pj"/>
      </w:pPr>
      <w:r>
        <w:rPr>
          <w:rStyle w:val="s0"/>
        </w:rPr>
        <w:t> </w:t>
      </w:r>
    </w:p>
    <w:p w:rsidR="00000000" w:rsidRDefault="00B32F30">
      <w:pPr>
        <w:pStyle w:val="pj"/>
      </w:pPr>
      <w:r>
        <w:rPr>
          <w:rStyle w:val="s0"/>
        </w:rPr>
        <w:t> </w:t>
      </w:r>
    </w:p>
    <w:p w:rsidR="00000000" w:rsidRDefault="00B32F30">
      <w:pPr>
        <w:pStyle w:val="pr"/>
      </w:pPr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B32F30">
      <w:pPr>
        <w:pStyle w:val="pr"/>
      </w:pPr>
      <w:r>
        <w:rPr>
          <w:rStyle w:val="s0"/>
        </w:rPr>
        <w:t> </w:t>
      </w:r>
    </w:p>
    <w:p w:rsidR="00000000" w:rsidRDefault="00B32F30">
      <w:pPr>
        <w:pStyle w:val="pr"/>
      </w:pPr>
      <w:r>
        <w:rPr>
          <w:rStyle w:val="s0"/>
        </w:rPr>
        <w:t>Приложение 1</w:t>
      </w:r>
    </w:p>
    <w:p w:rsidR="00000000" w:rsidRDefault="00B32F30">
      <w:pPr>
        <w:pStyle w:val="pr"/>
      </w:pPr>
      <w:r>
        <w:rPr>
          <w:rStyle w:val="s0"/>
        </w:rPr>
        <w:t>к приказу Министра здравоохранения</w:t>
      </w:r>
    </w:p>
    <w:p w:rsidR="00000000" w:rsidRDefault="00B32F30">
      <w:pPr>
        <w:pStyle w:val="pr"/>
      </w:pPr>
      <w:r>
        <w:rPr>
          <w:rStyle w:val="s0"/>
        </w:rPr>
        <w:t>Республики Казахстан</w:t>
      </w:r>
    </w:p>
    <w:p w:rsidR="00000000" w:rsidRDefault="00B32F30">
      <w:pPr>
        <w:pStyle w:val="pr"/>
      </w:pPr>
      <w:r>
        <w:rPr>
          <w:rStyle w:val="s0"/>
        </w:rPr>
        <w:t>от 30 сентября 2023 года № 629</w:t>
      </w:r>
    </w:p>
    <w:p w:rsidR="00000000" w:rsidRDefault="00B32F30">
      <w:pPr>
        <w:pStyle w:val="pr"/>
      </w:pPr>
      <w:r>
        <w:rPr>
          <w:rStyle w:val="s0"/>
        </w:rPr>
        <w:t> </w:t>
      </w:r>
    </w:p>
    <w:p w:rsidR="00000000" w:rsidRDefault="00B32F30">
      <w:pPr>
        <w:pStyle w:val="pj"/>
      </w:pPr>
      <w:r>
        <w:rPr>
          <w:rStyle w:val="s0"/>
        </w:rPr>
        <w:t> </w:t>
      </w:r>
    </w:p>
    <w:p w:rsidR="00000000" w:rsidRDefault="00B32F30">
      <w:pPr>
        <w:pStyle w:val="pc"/>
      </w:pPr>
      <w:r>
        <w:rPr>
          <w:rStyle w:val="s1"/>
        </w:rPr>
        <w:t>Состав</w:t>
      </w:r>
      <w:r>
        <w:rPr>
          <w:rStyle w:val="s1"/>
        </w:rPr>
        <w:br/>
        <w:t>Экспертного совета по вопросам предпринимательства</w:t>
      </w:r>
      <w:r>
        <w:rPr>
          <w:rStyle w:val="s1"/>
        </w:rPr>
        <w:br/>
        <w:t>при Министерстве здравоохранения Республики Казахстан</w:t>
      </w:r>
    </w:p>
    <w:p w:rsidR="00000000" w:rsidRDefault="00B32F30">
      <w:pPr>
        <w:pStyle w:val="pj"/>
      </w:pPr>
      <w:r>
        <w:rPr>
          <w:rStyle w:val="s0"/>
        </w:rPr>
        <w:t> </w:t>
      </w:r>
    </w:p>
    <w:p w:rsidR="00000000" w:rsidRDefault="00B32F30">
      <w:pPr>
        <w:pStyle w:val="pj"/>
      </w:pPr>
      <w:r>
        <w:rPr>
          <w:rStyle w:val="s0"/>
        </w:rPr>
        <w:t>1. Руководитель аппарата Министерства здравоохранения Республики Казахстан, председатель</w:t>
      </w:r>
    </w:p>
    <w:p w:rsidR="00000000" w:rsidRDefault="00B32F30">
      <w:pPr>
        <w:pStyle w:val="pj"/>
      </w:pPr>
      <w:r>
        <w:rPr>
          <w:rStyle w:val="s0"/>
        </w:rPr>
        <w:t>2. Директор Юридического департамента Министерства здравоохранения Республики Казахстан, заместитель председателя</w:t>
      </w:r>
    </w:p>
    <w:p w:rsidR="00000000" w:rsidRDefault="00B32F30">
      <w:pPr>
        <w:pStyle w:val="pj"/>
      </w:pPr>
      <w:r>
        <w:rPr>
          <w:rStyle w:val="s0"/>
        </w:rPr>
        <w:t>3. Эксперт управления правовой экспертизы Юридическог</w:t>
      </w:r>
      <w:r>
        <w:rPr>
          <w:rStyle w:val="s0"/>
        </w:rPr>
        <w:t>о департамента Министерства здравоохранения Республики Казахстан, секретарь</w:t>
      </w:r>
    </w:p>
    <w:p w:rsidR="00000000" w:rsidRDefault="00B32F30">
      <w:pPr>
        <w:pStyle w:val="pj"/>
      </w:pPr>
      <w:r>
        <w:rPr>
          <w:rStyle w:val="s0"/>
        </w:rPr>
        <w:t>4. Национальная палата предпринимателей Республики Казахстан «Атамекен».</w:t>
      </w:r>
    </w:p>
    <w:p w:rsidR="00000000" w:rsidRDefault="00B32F30">
      <w:pPr>
        <w:pStyle w:val="pj"/>
      </w:pPr>
      <w:r>
        <w:rPr>
          <w:rStyle w:val="s0"/>
        </w:rPr>
        <w:t>5. Объединение юридических лиц «Евразийская промышленная ассоциация»</w:t>
      </w:r>
    </w:p>
    <w:p w:rsidR="00000000" w:rsidRDefault="00B32F30">
      <w:pPr>
        <w:pStyle w:val="pj"/>
      </w:pPr>
      <w:r>
        <w:rPr>
          <w:rStyle w:val="s0"/>
        </w:rPr>
        <w:t>6. Объединение юридических лиц «Ассоци</w:t>
      </w:r>
      <w:r>
        <w:rPr>
          <w:rStyle w:val="s0"/>
        </w:rPr>
        <w:t>ация диализных провайдеров».</w:t>
      </w:r>
    </w:p>
    <w:p w:rsidR="00000000" w:rsidRDefault="00B32F30">
      <w:pPr>
        <w:pStyle w:val="pj"/>
      </w:pPr>
      <w:r>
        <w:rPr>
          <w:rStyle w:val="s0"/>
        </w:rPr>
        <w:t>7. Объединение юридических лиц «Ассоциация добросовестных производителей, импортеров и продавцов алкогольной и табачной продукции Казахстана «КазАлкоТабак».</w:t>
      </w:r>
    </w:p>
    <w:p w:rsidR="00000000" w:rsidRDefault="00B32F30">
      <w:pPr>
        <w:pStyle w:val="pj"/>
      </w:pPr>
      <w:r>
        <w:rPr>
          <w:rStyle w:val="s0"/>
        </w:rPr>
        <w:t>8. Объединение юридических лиц «Ассоциация международных фармацевтичес</w:t>
      </w:r>
      <w:r>
        <w:rPr>
          <w:rStyle w:val="s0"/>
        </w:rPr>
        <w:t>ких производителей в Республике Казахстан».</w:t>
      </w:r>
    </w:p>
    <w:p w:rsidR="00000000" w:rsidRDefault="00B32F30">
      <w:pPr>
        <w:pStyle w:val="pj"/>
      </w:pPr>
      <w:r>
        <w:rPr>
          <w:rStyle w:val="s0"/>
        </w:rPr>
        <w:t>9. Объединение индивидуальных предпринимателей и юридических лиц «Национальная палата здравоохранения».</w:t>
      </w:r>
    </w:p>
    <w:p w:rsidR="00000000" w:rsidRDefault="00B32F30">
      <w:pPr>
        <w:pStyle w:val="pj"/>
      </w:pPr>
      <w:r>
        <w:rPr>
          <w:rStyle w:val="s0"/>
        </w:rPr>
        <w:t>10. Объединение юридических лиц в форме ассоциации «Евразийская медицинская ассоциация»</w:t>
      </w:r>
    </w:p>
    <w:p w:rsidR="00000000" w:rsidRDefault="00B32F30">
      <w:pPr>
        <w:pStyle w:val="pj"/>
      </w:pPr>
      <w:r>
        <w:rPr>
          <w:rStyle w:val="s0"/>
        </w:rPr>
        <w:t>11. Объединение юрид</w:t>
      </w:r>
      <w:r>
        <w:rPr>
          <w:rStyle w:val="s0"/>
        </w:rPr>
        <w:t>ических лиц «Казахстанская ассоциация организаций нефтегазового и энергетического комплекса «KazEnergy»</w:t>
      </w:r>
    </w:p>
    <w:p w:rsidR="00000000" w:rsidRDefault="00B32F30">
      <w:pPr>
        <w:pStyle w:val="pj"/>
      </w:pPr>
      <w:r>
        <w:rPr>
          <w:rStyle w:val="s0"/>
        </w:rPr>
        <w:t>12. Объединение юридических лиц в форме «Ассоциации поддержки и развития фармацевтической деятельности Республики Казахстан».</w:t>
      </w:r>
    </w:p>
    <w:p w:rsidR="00000000" w:rsidRDefault="00B32F30">
      <w:pPr>
        <w:pStyle w:val="pj"/>
      </w:pPr>
      <w:r>
        <w:rPr>
          <w:rStyle w:val="s0"/>
        </w:rPr>
        <w:t>13. Республиканское объеди</w:t>
      </w:r>
      <w:r>
        <w:rPr>
          <w:rStyle w:val="s0"/>
        </w:rPr>
        <w:t>нение юридических лиц «Союз товаропроизводителей и экспортёров Казахстана».</w:t>
      </w:r>
    </w:p>
    <w:p w:rsidR="00000000" w:rsidRDefault="00B32F30">
      <w:pPr>
        <w:pStyle w:val="pj"/>
      </w:pPr>
      <w:r>
        <w:rPr>
          <w:rStyle w:val="s0"/>
        </w:rPr>
        <w:t>14. Объединение юридических лиц «Республиканская ассоциация горнодобывающих и горнометаллургических предприятий».</w:t>
      </w:r>
    </w:p>
    <w:p w:rsidR="00000000" w:rsidRDefault="00B32F30">
      <w:pPr>
        <w:pStyle w:val="pj"/>
      </w:pPr>
      <w:r>
        <w:rPr>
          <w:rStyle w:val="s0"/>
        </w:rPr>
        <w:t xml:space="preserve">15. Объединение юридических лиц и индивидуальных предпринимателей </w:t>
      </w:r>
      <w:r>
        <w:rPr>
          <w:rStyle w:val="s0"/>
        </w:rPr>
        <w:t>Ассоциация «Институт оценки регуляторного и налогового воздействия на бизнес «Bastama».</w:t>
      </w:r>
    </w:p>
    <w:p w:rsidR="00000000" w:rsidRDefault="00B32F30">
      <w:pPr>
        <w:pStyle w:val="pj"/>
      </w:pPr>
      <w:r>
        <w:rPr>
          <w:rStyle w:val="s0"/>
        </w:rPr>
        <w:t>16. Общественное объединение «Национальный центр рационального использования лекарственных средств».</w:t>
      </w:r>
    </w:p>
    <w:p w:rsidR="00000000" w:rsidRDefault="00B32F30">
      <w:pPr>
        <w:pStyle w:val="pj"/>
      </w:pPr>
      <w:r>
        <w:rPr>
          <w:rStyle w:val="s0"/>
        </w:rPr>
        <w:t>17. Объединение юридических лиц «Ассоциация дистрибьютеров фармацев</w:t>
      </w:r>
      <w:r>
        <w:rPr>
          <w:rStyle w:val="s0"/>
        </w:rPr>
        <w:t>тической продукции Республики Казахстан».</w:t>
      </w:r>
    </w:p>
    <w:p w:rsidR="00000000" w:rsidRDefault="00B32F30">
      <w:pPr>
        <w:pStyle w:val="pj"/>
      </w:pPr>
      <w:r>
        <w:rPr>
          <w:rStyle w:val="s0"/>
        </w:rPr>
        <w:t>18. Республиканское общественное объединение «Казахстанская ассоциация менеджеров здравоохранения».</w:t>
      </w:r>
    </w:p>
    <w:p w:rsidR="00000000" w:rsidRDefault="00B32F30">
      <w:pPr>
        <w:pStyle w:val="pj"/>
      </w:pPr>
      <w:r>
        <w:rPr>
          <w:rStyle w:val="s0"/>
        </w:rPr>
        <w:t>19. Объединение юридических лиц «Ассоциация сервисных служб Sapaly MedQyzmed».</w:t>
      </w:r>
    </w:p>
    <w:p w:rsidR="00000000" w:rsidRDefault="00B32F30">
      <w:pPr>
        <w:pStyle w:val="pj"/>
      </w:pPr>
      <w:r>
        <w:rPr>
          <w:rStyle w:val="s0"/>
        </w:rPr>
        <w:t>20. Объединение юридических лиц «Ас</w:t>
      </w:r>
      <w:r>
        <w:rPr>
          <w:rStyle w:val="s0"/>
        </w:rPr>
        <w:t>социация экспертов по промышленной безопасности и охране труда».</w:t>
      </w:r>
    </w:p>
    <w:p w:rsidR="00000000" w:rsidRDefault="00B32F30">
      <w:pPr>
        <w:pStyle w:val="pj"/>
      </w:pPr>
      <w:r>
        <w:rPr>
          <w:rStyle w:val="s0"/>
        </w:rPr>
        <w:t>21. Общественный фонд «Национальный почечный фонд Республики Казахстан».</w:t>
      </w:r>
    </w:p>
    <w:p w:rsidR="00000000" w:rsidRDefault="00B32F30">
      <w:pPr>
        <w:pStyle w:val="pj"/>
      </w:pPr>
      <w:r>
        <w:rPr>
          <w:rStyle w:val="s0"/>
        </w:rPr>
        <w:t>22. Общественное объединения «Национальное общество респираторной медицины».</w:t>
      </w:r>
    </w:p>
    <w:p w:rsidR="00000000" w:rsidRDefault="00B32F30">
      <w:pPr>
        <w:pStyle w:val="pj"/>
      </w:pPr>
      <w:r>
        <w:rPr>
          <w:rStyle w:val="s0"/>
        </w:rPr>
        <w:t>23. Объединение юридических лиц «Национальная Конфедерация работодателей (предпринимателей) Республики Казахстан «PARYZ».</w:t>
      </w:r>
    </w:p>
    <w:p w:rsidR="00000000" w:rsidRDefault="00B32F30">
      <w:pPr>
        <w:pStyle w:val="pj"/>
      </w:pPr>
      <w:r>
        <w:rPr>
          <w:rStyle w:val="s0"/>
        </w:rPr>
        <w:t>24. Объединение юридических лиц «Казахстанская ассоциация по управлению отходами «KazWaste».</w:t>
      </w:r>
    </w:p>
    <w:p w:rsidR="00000000" w:rsidRDefault="00B32F30">
      <w:pPr>
        <w:pStyle w:val="pj"/>
      </w:pPr>
      <w:r>
        <w:rPr>
          <w:rStyle w:val="s0"/>
        </w:rPr>
        <w:t>25. Республиканское общественное объедине</w:t>
      </w:r>
      <w:r>
        <w:rPr>
          <w:rStyle w:val="s0"/>
        </w:rPr>
        <w:t>ние «Отраслевой профсоюз работников медицины и смежной с ней отраслей «QazMed».</w:t>
      </w:r>
    </w:p>
    <w:p w:rsidR="00000000" w:rsidRDefault="00B32F30">
      <w:pPr>
        <w:pStyle w:val="pj"/>
      </w:pPr>
      <w:r>
        <w:rPr>
          <w:rStyle w:val="s0"/>
        </w:rPr>
        <w:t>26. Объединение юридических лиц «Казахстанский Автомобильный Союз».</w:t>
      </w:r>
    </w:p>
    <w:p w:rsidR="00000000" w:rsidRDefault="00B32F30">
      <w:pPr>
        <w:pStyle w:val="pj"/>
      </w:pPr>
      <w:r>
        <w:rPr>
          <w:rStyle w:val="s0"/>
        </w:rPr>
        <w:t>27. Объединение юридических лиц «Ассоциация поставщиков диализа».</w:t>
      </w:r>
    </w:p>
    <w:p w:rsidR="00000000" w:rsidRDefault="00B32F30">
      <w:pPr>
        <w:pStyle w:val="pj"/>
      </w:pPr>
      <w:r>
        <w:rPr>
          <w:rStyle w:val="s0"/>
        </w:rPr>
        <w:t>28. Республиканское общественное объединен</w:t>
      </w:r>
      <w:r>
        <w:rPr>
          <w:rStyle w:val="s0"/>
        </w:rPr>
        <w:t>ие «ОТРАСЛЕВОЙ ПРОФЕССИОНАЛЬНЫЙ СОЮЗ РАБОТНИКОВ СИСТЕМЫ ЗДРАВООХРАНЕНИЯ «SENIM»</w:t>
      </w:r>
    </w:p>
    <w:p w:rsidR="00000000" w:rsidRDefault="00B32F30">
      <w:pPr>
        <w:pStyle w:val="pj"/>
      </w:pPr>
      <w:r>
        <w:rPr>
          <w:rStyle w:val="s0"/>
        </w:rPr>
        <w:t> </w:t>
      </w:r>
    </w:p>
    <w:p w:rsidR="00000000" w:rsidRDefault="00B32F30">
      <w:pPr>
        <w:pStyle w:val="pj"/>
      </w:pPr>
      <w:r>
        <w:rPr>
          <w:rStyle w:val="s0"/>
        </w:rPr>
        <w:t> </w:t>
      </w:r>
    </w:p>
    <w:p w:rsidR="00000000" w:rsidRDefault="00B32F30">
      <w:pPr>
        <w:pStyle w:val="p"/>
      </w:pPr>
      <w:r>
        <w:rPr>
          <w:b/>
          <w:bCs/>
        </w:rPr>
        <w:t>Согласовано</w:t>
      </w:r>
    </w:p>
    <w:p w:rsidR="00000000" w:rsidRDefault="00B32F30">
      <w:pPr>
        <w:pStyle w:val="p"/>
      </w:pPr>
      <w:r>
        <w:t>15.03.2024 11:45 Кажгалиева Жанар Жаксыбековна</w:t>
      </w:r>
    </w:p>
    <w:p w:rsidR="00000000" w:rsidRDefault="00B32F30">
      <w:pPr>
        <w:pStyle w:val="p"/>
      </w:pPr>
      <w:r>
        <w:t>15.03.2024 17:39 Темирханов Серикболсын Темирханович</w:t>
      </w:r>
    </w:p>
    <w:p w:rsidR="00000000" w:rsidRDefault="00B32F30">
      <w:pPr>
        <w:pStyle w:val="p"/>
      </w:pPr>
      <w:r>
        <w:t>19.03.2024 17:44 Абдильдин Батырбек Султанович</w:t>
      </w:r>
    </w:p>
    <w:p w:rsidR="00000000" w:rsidRDefault="00B32F30">
      <w:pPr>
        <w:pStyle w:val="p"/>
      </w:pPr>
      <w:r>
        <w:rPr>
          <w:b/>
          <w:bCs/>
        </w:rPr>
        <w:t>Подписано</w:t>
      </w:r>
    </w:p>
    <w:p w:rsidR="00000000" w:rsidRDefault="00B32F30">
      <w:pPr>
        <w:pStyle w:val="p"/>
      </w:pPr>
      <w:r>
        <w:t>26.</w:t>
      </w:r>
      <w:r>
        <w:t>03.2024 16:53 Альназарова Акмарал Шарипбаевна</w:t>
      </w:r>
    </w:p>
    <w:p w:rsidR="00000000" w:rsidRDefault="00B32F30">
      <w:pPr>
        <w:pStyle w:val="pji"/>
      </w:pPr>
      <w:r>
        <w:rPr>
          <w:noProof/>
        </w:rPr>
        <w:drawing>
          <wp:inline distT="0" distB="0" distL="0" distR="0">
            <wp:extent cx="14001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0.93/api/DocumentObject/GetImageAsync?ImageId=435618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30" w:rsidRDefault="00B32F30" w:rsidP="00B32F30">
      <w:r>
        <w:separator/>
      </w:r>
    </w:p>
  </w:endnote>
  <w:endnote w:type="continuationSeparator" w:id="0">
    <w:p w:rsidR="00B32F30" w:rsidRDefault="00B32F30" w:rsidP="00B3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0" w:rsidRDefault="00B32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0" w:rsidRDefault="00B32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0" w:rsidRDefault="00B32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30" w:rsidRDefault="00B32F30" w:rsidP="00B32F30">
      <w:r>
        <w:separator/>
      </w:r>
    </w:p>
  </w:footnote>
  <w:footnote w:type="continuationSeparator" w:id="0">
    <w:p w:rsidR="00B32F30" w:rsidRDefault="00B32F30" w:rsidP="00B3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0" w:rsidRDefault="00B32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0" w:rsidRDefault="00B32F30" w:rsidP="00B32F30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32F30" w:rsidRDefault="00B32F30" w:rsidP="00B32F30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26 марта 2024 года № 173 «О внесении изменения в приказ Министра здравоохранения Республики Казахстан от 30 сентября 2021 года № 629 «О создании экспертного совета по вопросам предпринимательства при Министерстве здравоохранения Республики Казахстан»</w:t>
    </w:r>
  </w:p>
  <w:p w:rsidR="00B32F30" w:rsidRPr="00B32F30" w:rsidRDefault="00B32F30" w:rsidP="00B32F30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26.03.2024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30" w:rsidRDefault="00B32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2F30"/>
    <w:rsid w:val="00B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32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30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2F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F30"/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2F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2F30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32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30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2F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2F30"/>
    <w:rPr>
      <w:rFonts w:ascii="Times New Roman" w:eastAsiaTheme="minorEastAsia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32F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2F3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7312788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nline.zakon.kz/Document/?doc_id=38259854" TargetMode="External"/><Relationship Id="rId12" Type="http://schemas.openxmlformats.org/officeDocument/2006/relationships/hyperlink" Target="http://online.zakon.kz/Document/?doc_id=39664741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966474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online.zakon.kz/Document/?doc_id=35338736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33873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26 марта 2024 года № 173 «О внесении изменения в приказ Министра здравоохранения Республики Казахстан от 30 сентября 2021 года № 629 «О создании экспертного совета по вопросам предпринимательства при Министерстве здравоохранения Республики Казахстан»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2024-03-29T09:02:00Z</dcterms:created>
  <dcterms:modified xsi:type="dcterms:W3CDTF">2024-03-29T09:02:00Z</dcterms:modified>
</cp:coreProperties>
</file>