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245F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декабря 2020 года № ҚР ДСМ-247/2020</w:t>
      </w:r>
      <w:r>
        <w:rPr>
          <w:rStyle w:val="s1"/>
        </w:rPr>
        <w:br/>
        <w:t>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</w:t>
      </w:r>
      <w:r>
        <w:rPr>
          <w:rStyle w:val="s1"/>
        </w:rPr>
        <w:t>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13.07.2025 г.)</w:t>
      </w:r>
    </w:p>
    <w:p w:rsidR="00000000" w:rsidRDefault="00A245F7">
      <w:pPr>
        <w:pStyle w:val="pc"/>
      </w:pPr>
      <w:r>
        <w:rPr>
          <w:rStyle w:val="s3"/>
        </w:rPr>
        <w:t> </w:t>
      </w:r>
    </w:p>
    <w:p w:rsidR="00000000" w:rsidRDefault="00A245F7">
      <w:pPr>
        <w:pStyle w:val="pji"/>
      </w:pPr>
      <w:r>
        <w:rPr>
          <w:rStyle w:val="s3"/>
        </w:rPr>
        <w:t xml:space="preserve">См. о внесении изменений </w:t>
      </w:r>
      <w:hyperlink r:id="rId8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и.о. Министра здравоохранения РК от 13.02.26 г. № 12 (</w:t>
      </w:r>
      <w:hyperlink r:id="rId9" w:anchor="sub_id=4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28.02.2026г.)</w:t>
      </w:r>
    </w:p>
    <w:p w:rsidR="00000000" w:rsidRDefault="00A245F7">
      <w:pPr>
        <w:pStyle w:val="pj"/>
      </w:pPr>
      <w:r>
        <w:t> </w:t>
      </w:r>
    </w:p>
    <w:p w:rsidR="00000000" w:rsidRDefault="00A245F7">
      <w:pPr>
        <w:pStyle w:val="pji"/>
      </w:pPr>
      <w:r>
        <w:rPr>
          <w:rStyle w:val="s3"/>
        </w:rPr>
        <w:t>Преамбула из</w:t>
      </w:r>
      <w:r>
        <w:rPr>
          <w:rStyle w:val="s3"/>
        </w:rPr>
        <w:t xml:space="preserve">ложена в редакции </w:t>
      </w:r>
      <w:hyperlink r:id="rId1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здравоохранения РК от 23.06.22 г. № ҚР ДСМ-56 (</w:t>
      </w:r>
      <w:hyperlink r:id="rId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 xml:space="preserve">В соответствии </w:t>
      </w:r>
      <w:hyperlink r:id="rId12" w:anchor="sub_id=70051" w:history="1">
        <w:r>
          <w:rPr>
            <w:rStyle w:val="a4"/>
          </w:rPr>
          <w:t>подпунктами 51) и 94)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245F7">
      <w:pPr>
        <w:pStyle w:val="pj"/>
      </w:pPr>
      <w:r>
        <w:rPr>
          <w:rStyle w:val="s0"/>
        </w:rPr>
        <w:t>1. Утвердить:</w:t>
      </w:r>
    </w:p>
    <w:p w:rsidR="00000000" w:rsidRDefault="00A245F7">
      <w:pPr>
        <w:pStyle w:val="pj"/>
      </w:pPr>
      <w:r>
        <w:rPr>
          <w:rStyle w:val="s0"/>
        </w:rPr>
        <w:t xml:space="preserve">1)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регулиров</w:t>
      </w:r>
      <w:r>
        <w:rPr>
          <w:rStyle w:val="s0"/>
        </w:rPr>
        <w:t>ания, формирования предельных цен и наценки на лекарственные средства согласно приложению 1 к настоящему приказу;</w:t>
      </w:r>
    </w:p>
    <w:p w:rsidR="00000000" w:rsidRDefault="00A245F7">
      <w:pPr>
        <w:pStyle w:val="pj"/>
      </w:pPr>
      <w:r>
        <w:rPr>
          <w:rStyle w:val="s0"/>
        </w:rPr>
        <w:t xml:space="preserve">2) </w:t>
      </w:r>
      <w:hyperlink w:anchor="sub10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регулирования, формирования предельных цен и наценки на медицинские изделия в рамках гарантированного </w:t>
      </w:r>
      <w:r>
        <w:rPr>
          <w:rStyle w:val="s0"/>
        </w:rPr>
        <w:t>объема бесплатной медицинской помощи и (или) в системе обязательного социального медицинского страхования согласно приложению 2 к настоящему приказу.</w:t>
      </w:r>
    </w:p>
    <w:p w:rsidR="00000000" w:rsidRDefault="00A245F7">
      <w:pPr>
        <w:pStyle w:val="pj"/>
      </w:pPr>
      <w:r>
        <w:rPr>
          <w:rStyle w:val="s0"/>
        </w:rPr>
        <w:t>2. Признать утратившими силу:</w:t>
      </w:r>
    </w:p>
    <w:p w:rsidR="00000000" w:rsidRDefault="00A245F7">
      <w:pPr>
        <w:pStyle w:val="pj"/>
      </w:pPr>
      <w:r>
        <w:rPr>
          <w:rStyle w:val="s0"/>
        </w:rPr>
        <w:t xml:space="preserve">1)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</w:t>
      </w:r>
      <w:r>
        <w:rPr>
          <w:rStyle w:val="s0"/>
        </w:rPr>
        <w:t>сполняющего обязанности Министра здравоохранения Республики Казахстан от 19 апреля 2019 года № ҚР ДСМ-42 «Об утверждении Правил регулирования цен на лекарственные средства» (зарегистрирован в Реестре государственной регистрации нормативных правовых актов п</w:t>
      </w:r>
      <w:r>
        <w:rPr>
          <w:rStyle w:val="s0"/>
        </w:rPr>
        <w:t>од № 18573, опубликован 03 мая 2019 года в Эталонном контрольном банке нормативных правовых актов Республики Казахстан);</w:t>
      </w:r>
    </w:p>
    <w:p w:rsidR="00000000" w:rsidRDefault="00A245F7">
      <w:pPr>
        <w:pStyle w:val="pj"/>
      </w:pPr>
      <w:r>
        <w:rPr>
          <w:rStyle w:val="s0"/>
        </w:rPr>
        <w:t xml:space="preserve">2) </w:t>
      </w:r>
      <w:hyperlink r:id="rId1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</w:t>
      </w:r>
      <w:r>
        <w:rPr>
          <w:rStyle w:val="s0"/>
        </w:rPr>
        <w:t xml:space="preserve"> Казахстан от 17 июня 2020 года № ҚР ДСМ-68/2020 «О внесении изменения в приказ исполняющего обязанности Министра здравоохранения Республики Казахстан от 19 апреля 2019 года № ҚР ДСМ-42 «Об утверждении Правил регулирования цен на лекарственные средства» (з</w:t>
      </w:r>
      <w:r>
        <w:rPr>
          <w:rStyle w:val="s0"/>
        </w:rPr>
        <w:t>арегистрирован в Реестре государственной регистрации нормативных правовых актов под № 20871, опубликован 22 июня 2020 года в Эталонном контрольном банке нормативных правовых актов Республики Казахстан).</w:t>
      </w:r>
    </w:p>
    <w:p w:rsidR="00000000" w:rsidRDefault="00A245F7">
      <w:pPr>
        <w:pStyle w:val="pj"/>
      </w:pPr>
      <w:r>
        <w:rPr>
          <w:rStyle w:val="s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245F7">
      <w:pPr>
        <w:pStyle w:val="pj"/>
      </w:pPr>
      <w:r>
        <w:rPr>
          <w:rStyle w:val="s0"/>
        </w:rPr>
        <w:t xml:space="preserve">1) государственную </w:t>
      </w:r>
      <w:hyperlink r:id="rId1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245F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245F7">
      <w:pPr>
        <w:pStyle w:val="pj"/>
      </w:pPr>
      <w:r>
        <w:rPr>
          <w:rStyle w:val="s0"/>
        </w:rPr>
        <w:t>3) в течение десяти рабочих дней</w:t>
      </w:r>
      <w:r>
        <w:rPr>
          <w:rStyle w:val="s0"/>
        </w:rPr>
        <w:t xml:space="preserve">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</w:t>
      </w:r>
      <w:r>
        <w:rPr>
          <w:rStyle w:val="s0"/>
        </w:rPr>
        <w:t xml:space="preserve"> 2) настоящего пункта.</w:t>
      </w:r>
    </w:p>
    <w:p w:rsidR="00000000" w:rsidRDefault="00A245F7">
      <w:pPr>
        <w:pStyle w:val="pj"/>
      </w:pPr>
      <w:r>
        <w:rPr>
          <w:rStyle w:val="s0"/>
        </w:rPr>
        <w:lastRenderedPageBreak/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245F7">
      <w:pPr>
        <w:pStyle w:val="pj"/>
      </w:pPr>
      <w:r>
        <w:rPr>
          <w:rStyle w:val="s0"/>
        </w:rPr>
        <w:t>5. Настоящий приказ вводится в действие по истечении десяти календарных дней после дня его первого официальног</w:t>
      </w:r>
      <w:r>
        <w:rPr>
          <w:rStyle w:val="s0"/>
        </w:rPr>
        <w:t xml:space="preserve">о </w:t>
      </w:r>
      <w:hyperlink r:id="rId16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245F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245F7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"/>
      </w:pPr>
      <w:r>
        <w:rPr>
          <w:rStyle w:val="s0"/>
        </w:rPr>
        <w:t>«СОГЛАСОВАН»</w:t>
      </w:r>
    </w:p>
    <w:p w:rsidR="00000000" w:rsidRDefault="00A245F7">
      <w:pPr>
        <w:pStyle w:val="p"/>
      </w:pPr>
      <w:r>
        <w:rPr>
          <w:rStyle w:val="s0"/>
        </w:rPr>
        <w:t>Агентство по защите и</w:t>
      </w:r>
    </w:p>
    <w:p w:rsidR="00000000" w:rsidRDefault="00A245F7">
      <w:pPr>
        <w:pStyle w:val="p"/>
      </w:pPr>
      <w:r>
        <w:rPr>
          <w:rStyle w:val="s0"/>
        </w:rPr>
        <w:t>развитию конкуренции</w:t>
      </w:r>
    </w:p>
    <w:p w:rsidR="00000000" w:rsidRDefault="00A245F7">
      <w:pPr>
        <w:pStyle w:val="p"/>
      </w:pPr>
      <w:r>
        <w:rPr>
          <w:rStyle w:val="s0"/>
        </w:rPr>
        <w:t>Республики Казахстан</w:t>
      </w:r>
    </w:p>
    <w:p w:rsidR="00000000" w:rsidRDefault="00A245F7">
      <w:pPr>
        <w:pStyle w:val="p"/>
      </w:pPr>
      <w:r>
        <w:rPr>
          <w:rStyle w:val="s0"/>
        </w:rPr>
        <w:t> </w:t>
      </w:r>
    </w:p>
    <w:p w:rsidR="00000000" w:rsidRDefault="00A245F7">
      <w:pPr>
        <w:pStyle w:val="pji"/>
      </w:pPr>
      <w:bookmarkStart w:id="1" w:name="SUB100"/>
      <w:bookmarkEnd w:id="1"/>
      <w:r>
        <w:rPr>
          <w:rStyle w:val="s3"/>
        </w:rPr>
        <w:t xml:space="preserve">Приложение 1 изложено в редакции </w:t>
      </w:r>
      <w:hyperlink r:id="rId17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25.12.24 г. № 110 (введен в действие с 7 января 2025 г.) (</w:t>
      </w:r>
      <w:hyperlink r:id="rId18" w:anchor="sub_id=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r"/>
      </w:pPr>
      <w:r>
        <w:rPr>
          <w:rStyle w:val="s0"/>
        </w:rPr>
        <w:t xml:space="preserve">Приложение 1 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2"/>
        </w:rPr>
        <w:t xml:space="preserve"> </w:t>
      </w:r>
      <w:r>
        <w:rPr>
          <w:rStyle w:val="s0"/>
        </w:rPr>
        <w:t>Министр здравоохранения</w:t>
      </w:r>
    </w:p>
    <w:p w:rsidR="00000000" w:rsidRDefault="00A245F7">
      <w:pPr>
        <w:pStyle w:val="pr"/>
      </w:pPr>
      <w:r>
        <w:rPr>
          <w:rStyle w:val="s0"/>
        </w:rPr>
        <w:t>Республики Казахстан</w:t>
      </w:r>
    </w:p>
    <w:p w:rsidR="00000000" w:rsidRDefault="00A245F7">
      <w:pPr>
        <w:pStyle w:val="pr"/>
      </w:pPr>
      <w:r>
        <w:rPr>
          <w:rStyle w:val="s0"/>
        </w:rPr>
        <w:t>от 11 декабря 2020 года № ҚР ДСМ-247/2020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c"/>
        <w:spacing w:after="240"/>
      </w:pPr>
      <w:r>
        <w:rPr>
          <w:rStyle w:val="s1"/>
        </w:rPr>
        <w:t>Правила регулирования, формирования предельных цен и наценки на лекарственные средства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c"/>
      </w:pPr>
      <w:r>
        <w:rPr>
          <w:rStyle w:val="s1"/>
        </w:rPr>
        <w:t>Глава 1. Общие положения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 xml:space="preserve">1. Настоящие Правила регулирования, формирования предельных цен и наценки на лекарственные средства (далее - ЛС) разработаны в соответствии </w:t>
      </w:r>
      <w:r>
        <w:rPr>
          <w:rStyle w:val="s0"/>
        </w:rPr>
        <w:t xml:space="preserve">с </w:t>
      </w:r>
      <w:hyperlink r:id="rId19" w:anchor="sub_id=70051" w:history="1">
        <w:r>
          <w:rPr>
            <w:rStyle w:val="a4"/>
          </w:rPr>
          <w:t>подпунктами 51) и 94)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Кодекс), </w:t>
      </w:r>
      <w:hyperlink r:id="rId20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(далее - Закон) и определяют порядок оказания государственной услуги «Регистрация цены на лекарственные средства и медицинские изделия» (да</w:t>
      </w:r>
      <w:r>
        <w:rPr>
          <w:rStyle w:val="s0"/>
        </w:rPr>
        <w:t>лее - государственная услуга).</w:t>
      </w:r>
    </w:p>
    <w:p w:rsidR="00000000" w:rsidRDefault="00A245F7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A245F7">
      <w:pPr>
        <w:pStyle w:val="pj"/>
      </w:pPr>
      <w:r>
        <w:rPr>
          <w:rStyle w:val="s0"/>
        </w:rPr>
        <w:t>1) биоаналогичный лекарственный препарат (биоаналог, биоподобный лекарственный препарат, биосимиляр) - биологический лекарственный препарат, который содержит ве</w:t>
      </w:r>
      <w:r>
        <w:rPr>
          <w:rStyle w:val="s0"/>
        </w:rPr>
        <w:t>рсию действующего вещества,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показателям качества</w:t>
      </w:r>
      <w:r>
        <w:rPr>
          <w:rStyle w:val="s0"/>
        </w:rPr>
        <w:t>, биологической активности, безопасности и эффективности;</w:t>
      </w:r>
    </w:p>
    <w:p w:rsidR="00000000" w:rsidRDefault="00A245F7">
      <w:pPr>
        <w:pStyle w:val="pj"/>
      </w:pPr>
      <w:r>
        <w:rPr>
          <w:rStyle w:val="s0"/>
        </w:rPr>
        <w:t>2) предельная цена на торговое наименование ЛС для оптовой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оптовая реализация;</w:t>
      </w:r>
    </w:p>
    <w:p w:rsidR="00000000" w:rsidRDefault="00A245F7">
      <w:pPr>
        <w:pStyle w:val="pj"/>
      </w:pPr>
      <w:r>
        <w:rPr>
          <w:rStyle w:val="s0"/>
        </w:rPr>
        <w:t>3) розничная наценка - надб</w:t>
      </w:r>
      <w:r>
        <w:rPr>
          <w:rStyle w:val="s0"/>
        </w:rPr>
        <w:t xml:space="preserve">авка к предельной цене на торговое наименование ЛС для оптовой реализации по регрессивной шкале, включающая прибыль и расходы, связанные </w:t>
      </w:r>
      <w:r>
        <w:rPr>
          <w:rStyle w:val="s0"/>
        </w:rPr>
        <w:lastRenderedPageBreak/>
        <w:t>с осуществлением розничной реализации ЛС, используемая для формирования предельной цены на торговое наименование ЛС для</w:t>
      </w:r>
      <w:r>
        <w:rPr>
          <w:rStyle w:val="s0"/>
        </w:rPr>
        <w:t xml:space="preserve"> розничной реализации;</w:t>
      </w:r>
    </w:p>
    <w:p w:rsidR="00000000" w:rsidRDefault="00A245F7">
      <w:pPr>
        <w:pStyle w:val="pj"/>
      </w:pPr>
      <w:r>
        <w:rPr>
          <w:rStyle w:val="s0"/>
        </w:rPr>
        <w:t>4) регрессивная шкала розничной наценки - шкала розничной наценки в процентном выражении, зависимая от величины предельной цены на торговое наименование ЛС для оптовой реализации;</w:t>
      </w:r>
    </w:p>
    <w:p w:rsidR="00000000" w:rsidRDefault="00A245F7">
      <w:pPr>
        <w:pStyle w:val="pj"/>
      </w:pPr>
      <w:r>
        <w:rPr>
          <w:rStyle w:val="s0"/>
        </w:rPr>
        <w:t>5) оригинальный лекарственный препарат - лекарственны</w:t>
      </w:r>
      <w:r>
        <w:rPr>
          <w:rStyle w:val="s0"/>
        </w:rPr>
        <w:t>й препарат с новым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полных доклинических (неклинических) и клинических исследований, подтверждающих его безопа</w:t>
      </w:r>
      <w:r>
        <w:rPr>
          <w:rStyle w:val="s0"/>
        </w:rPr>
        <w:t>сность, качество и эффективность;</w:t>
      </w:r>
    </w:p>
    <w:p w:rsidR="00000000" w:rsidRDefault="00A245F7">
      <w:pPr>
        <w:pStyle w:val="pj"/>
      </w:pPr>
      <w:r>
        <w:rPr>
          <w:rStyle w:val="s0"/>
        </w:rPr>
        <w:t>6) международное непатентованное наименование ЛС - название ЛС, рекомендованное Всемирной организацией здравоохранения (далее - МНН);</w:t>
      </w:r>
    </w:p>
    <w:p w:rsidR="00000000" w:rsidRDefault="00A245F7">
      <w:pPr>
        <w:pStyle w:val="pj"/>
      </w:pPr>
      <w:r>
        <w:rPr>
          <w:rStyle w:val="s0"/>
        </w:rPr>
        <w:t>7) уполномоченный орган в области здравоохранения (далее - уполномоченный орган) - центр</w:t>
      </w:r>
      <w:r>
        <w:rPr>
          <w:rStyle w:val="s0"/>
        </w:rPr>
        <w:t>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</w:t>
      </w:r>
      <w:r>
        <w:rPr>
          <w:rStyle w:val="s0"/>
        </w:rPr>
        <w:t>агополучия населения, обращения ЛС и медицинских изделий (далее - МИ), качества оказания медицинских услуг (помощи);</w:t>
      </w:r>
    </w:p>
    <w:p w:rsidR="00000000" w:rsidRDefault="00A245F7">
      <w:pPr>
        <w:pStyle w:val="pj"/>
      </w:pPr>
      <w:r>
        <w:rPr>
          <w:rStyle w:val="s0"/>
        </w:rPr>
        <w:t>8) государственная экспертная организация в сфере обращения ЛС и МИ (далее - государственная экспертная организация) - субъект государствен</w:t>
      </w:r>
      <w:r>
        <w:rPr>
          <w:rStyle w:val="s0"/>
        </w:rPr>
        <w:t>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ЛС и МИ;</w:t>
      </w:r>
    </w:p>
    <w:p w:rsidR="00000000" w:rsidRDefault="00A245F7">
      <w:pPr>
        <w:pStyle w:val="pj"/>
      </w:pPr>
      <w:r>
        <w:rPr>
          <w:rStyle w:val="s0"/>
        </w:rPr>
        <w:t>9) государственный реестр ЛС и МИ - электронный информационный ресурс, содержащий сведения о з</w:t>
      </w:r>
      <w:r>
        <w:rPr>
          <w:rStyle w:val="s0"/>
        </w:rPr>
        <w:t>арегистрированных и разрешенных к медицинскому применению в Республике Казахстан ЛС и МИ;</w:t>
      </w:r>
    </w:p>
    <w:p w:rsidR="00000000" w:rsidRDefault="00A245F7">
      <w:pPr>
        <w:pStyle w:val="pj"/>
      </w:pPr>
      <w:r>
        <w:rPr>
          <w:rStyle w:val="s0"/>
        </w:rPr>
        <w:t xml:space="preserve">10) референтное ценообразование на ЛС - система анализа цен на торговое наименование ЛС, основанная на представленных заявителем ценах одного и того же производителя </w:t>
      </w:r>
      <w:r>
        <w:rPr>
          <w:rStyle w:val="s0"/>
        </w:rPr>
        <w:t>ЛС с одним и тем же активным веществом, с учетом лекарственной формы, концентрации и дозировки в референтных странах и данных сайтов международных организаций, в том числе в стране производителя ЛС при его реализации, а также фактической цены ввоза в Респу</w:t>
      </w:r>
      <w:r>
        <w:rPr>
          <w:rStyle w:val="s0"/>
        </w:rPr>
        <w:t>блику Казахстан;</w:t>
      </w:r>
    </w:p>
    <w:p w:rsidR="00000000" w:rsidRDefault="00A245F7">
      <w:pPr>
        <w:pStyle w:val="pj"/>
      </w:pPr>
      <w:r>
        <w:rPr>
          <w:rStyle w:val="s0"/>
        </w:rPr>
        <w:t>11) единица измерения ЛС (единица закупа) - единица дозированной (разделенной) лекарственной формы или ограниченного первичной упаковкой объема (массы) недозированной (неразделенной) лекарственной формы для ЛС;</w:t>
      </w:r>
    </w:p>
    <w:p w:rsidR="00000000" w:rsidRDefault="00A245F7">
      <w:pPr>
        <w:pStyle w:val="pj"/>
      </w:pPr>
      <w:r>
        <w:rPr>
          <w:rStyle w:val="s0"/>
        </w:rPr>
        <w:t>12) услугополучатель - физич</w:t>
      </w:r>
      <w:r>
        <w:rPr>
          <w:rStyle w:val="s0"/>
        </w:rPr>
        <w:t>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</w:t>
      </w:r>
      <w:r>
        <w:rPr>
          <w:rStyle w:val="s0"/>
        </w:rPr>
        <w:t xml:space="preserve"> городе, городов районного значения, поселков, сел, сельских округов;</w:t>
      </w:r>
    </w:p>
    <w:p w:rsidR="00000000" w:rsidRDefault="00A245F7">
      <w:pPr>
        <w:pStyle w:val="pj"/>
      </w:pPr>
      <w:r>
        <w:rPr>
          <w:rStyle w:val="s0"/>
        </w:rPr>
        <w:t>13)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</w:t>
      </w:r>
      <w:r>
        <w:rPr>
          <w:rStyle w:val="s0"/>
        </w:rPr>
        <w:t xml:space="preserve">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A245F7">
      <w:pPr>
        <w:pStyle w:val="pj"/>
      </w:pPr>
      <w:r>
        <w:rPr>
          <w:rStyle w:val="s0"/>
        </w:rPr>
        <w:t>14) зареги</w:t>
      </w:r>
      <w:r>
        <w:rPr>
          <w:rStyle w:val="s0"/>
        </w:rPr>
        <w:t xml:space="preserve">стрированная цена для оптовой и розничной реализации - расчетная базовая цена на торговое наименование ЛС для формирования предельной цены на торговое </w:t>
      </w:r>
      <w:r>
        <w:rPr>
          <w:rStyle w:val="s0"/>
        </w:rPr>
        <w:lastRenderedPageBreak/>
        <w:t>наименование ЛС для оптовой и розничной реализации ЛС, состоящая из предельной цены производителя;</w:t>
      </w:r>
    </w:p>
    <w:p w:rsidR="00000000" w:rsidRDefault="00A245F7">
      <w:pPr>
        <w:pStyle w:val="pj"/>
      </w:pPr>
      <w:r>
        <w:rPr>
          <w:rStyle w:val="s0"/>
        </w:rPr>
        <w:t>15) пр</w:t>
      </w:r>
      <w:r>
        <w:rPr>
          <w:rStyle w:val="s0"/>
        </w:rPr>
        <w:t>едельная цена на торговое наименование ЛС для розничной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розничная реализация;</w:t>
      </w:r>
    </w:p>
    <w:p w:rsidR="00000000" w:rsidRDefault="00A245F7">
      <w:pPr>
        <w:pStyle w:val="pj"/>
      </w:pPr>
      <w:r>
        <w:rPr>
          <w:rStyle w:val="s0"/>
        </w:rPr>
        <w:t>16) оптовая наценка - надбав</w:t>
      </w:r>
      <w:r>
        <w:rPr>
          <w:rStyle w:val="s0"/>
        </w:rPr>
        <w:t>ка к предельной цене производителя по регрессивной шкале, включающая прибыль и расходы, связанные с осуществлением оптовой реализации ЛС;</w:t>
      </w:r>
    </w:p>
    <w:p w:rsidR="00000000" w:rsidRDefault="00A245F7">
      <w:pPr>
        <w:pStyle w:val="pj"/>
      </w:pPr>
      <w:r>
        <w:rPr>
          <w:rStyle w:val="s0"/>
        </w:rPr>
        <w:t>17) регрессивная шкала оптовой наценки - шкала оптовой наценки в процентном выражении, зависимая от величины зарегистр</w:t>
      </w:r>
      <w:r>
        <w:rPr>
          <w:rStyle w:val="s0"/>
        </w:rPr>
        <w:t>ированной цены;</w:t>
      </w:r>
    </w:p>
    <w:p w:rsidR="00000000" w:rsidRDefault="00A245F7">
      <w:pPr>
        <w:pStyle w:val="pj"/>
      </w:pPr>
      <w:r>
        <w:rPr>
          <w:rStyle w:val="s0"/>
        </w:rPr>
        <w:t>18) воспроизведенный лекарственный препарат (генерик) - лекарственный препарат, который имеет такой же количественный и качественный состав действующих веществ и ту же лекарственную форму, что и оригинальный лекарственный препарат, и биоэкв</w:t>
      </w:r>
      <w:r>
        <w:rPr>
          <w:rStyle w:val="s0"/>
        </w:rPr>
        <w:t>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комплексы или производные действующего вещества признаются одним и тем же действующи</w:t>
      </w:r>
      <w:r>
        <w:rPr>
          <w:rStyle w:val="s0"/>
        </w:rPr>
        <w:t>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формой;</w:t>
      </w:r>
    </w:p>
    <w:p w:rsidR="00000000" w:rsidRDefault="00A245F7">
      <w:pPr>
        <w:pStyle w:val="pj"/>
      </w:pPr>
      <w:r>
        <w:rPr>
          <w:rStyle w:val="s0"/>
        </w:rPr>
        <w:t>19) преде</w:t>
      </w:r>
      <w:r>
        <w:rPr>
          <w:rStyle w:val="s0"/>
        </w:rPr>
        <w:t>льная цена производителя - цена на торговое наименование лекарственного средства, предоставляемая производителем, являющаяся базовой ценой для расчета предельных оптовой и розничной цен на торговое наименование лекарственного средства, включенного в перече</w:t>
      </w:r>
      <w:r>
        <w:rPr>
          <w:rStyle w:val="s0"/>
        </w:rPr>
        <w:t>нь лекарственных средств, подлежащих ценовому регулированию, в соответствии с Правилами регулирования цен на лекарственные средства, а также на изделия медицинского назначения, медицинские изделия для диагностики вне живого организма (in vitro), производим</w:t>
      </w:r>
      <w:r>
        <w:rPr>
          <w:rStyle w:val="s0"/>
        </w:rPr>
        <w:t>ые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(далее - ГОБМП) и (или) в системе обязательного социального медицинского стр</w:t>
      </w:r>
      <w:r>
        <w:rPr>
          <w:rStyle w:val="s0"/>
        </w:rPr>
        <w:t>ахования (далее - ОСМС);</w:t>
      </w:r>
    </w:p>
    <w:p w:rsidR="00000000" w:rsidRDefault="00A245F7">
      <w:pPr>
        <w:pStyle w:val="pj"/>
      </w:pPr>
      <w:r>
        <w:rPr>
          <w:rStyle w:val="s0"/>
        </w:rPr>
        <w:t>20) заявитель - физическое или юридическое лицо, правомочное подавать заявления, документы и материалы для регистрации цены или перерегистрации зарегистрированной цены на ЛС, являющееся производителем, владельцем или держателем рег</w:t>
      </w:r>
      <w:r>
        <w:rPr>
          <w:rStyle w:val="s0"/>
        </w:rPr>
        <w:t>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субъекты в сфере обращения ЛС или МИ, для ЛС ввезенных и (или) произведенных на территории Республи</w:t>
      </w:r>
      <w:r>
        <w:rPr>
          <w:rStyle w:val="s0"/>
        </w:rPr>
        <w:t>ки Казахстан до истечения срока действия регистрационного удостоверения, срок действия регистрационного удостоверения ЛС на момент подачи заявления истек;</w:t>
      </w:r>
    </w:p>
    <w:p w:rsidR="00000000" w:rsidRDefault="00A245F7">
      <w:pPr>
        <w:pStyle w:val="pj"/>
      </w:pPr>
      <w:r>
        <w:rPr>
          <w:rStyle w:val="s0"/>
        </w:rPr>
        <w:t>21) государственная услуга - одна из форм реализации отдельных государственных функций или их совокуп</w:t>
      </w:r>
      <w:r>
        <w:rPr>
          <w:rStyle w:val="s0"/>
        </w:rPr>
        <w:t>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A245F7">
      <w:pPr>
        <w:pStyle w:val="pj"/>
      </w:pPr>
      <w:r>
        <w:rPr>
          <w:rStyle w:val="s0"/>
        </w:rPr>
        <w:t>22) портал референтного ценообразования (далее</w:t>
      </w:r>
      <w:r>
        <w:rPr>
          <w:rStyle w:val="s0"/>
        </w:rPr>
        <w:t xml:space="preserve"> - Портал) - автоматизированная информационная система государственной экспертной организации;</w:t>
      </w:r>
    </w:p>
    <w:p w:rsidR="00000000" w:rsidRDefault="00A245F7">
      <w:pPr>
        <w:pStyle w:val="pj"/>
      </w:pPr>
      <w:r>
        <w:rPr>
          <w:rStyle w:val="s0"/>
        </w:rPr>
        <w:t xml:space="preserve">23) референтные страны - страны европейского и центрально-азиатского региона, макроэкономически сопоставимые с Республикой Казахстан, относящиеся к группе стран </w:t>
      </w:r>
      <w:r>
        <w:rPr>
          <w:rStyle w:val="s0"/>
        </w:rPr>
        <w:t xml:space="preserve">высокого, выше среднего или ниже среднего уровня доходов, согласно классификации </w:t>
      </w:r>
      <w:r>
        <w:rPr>
          <w:rStyle w:val="s0"/>
        </w:rPr>
        <w:lastRenderedPageBreak/>
        <w:t>Всемирного банка по оценочному уровню валового национального дохода на душу населения, из категории кредитуемых Международным банком реконструкции и развития (Азербайджан, Бел</w:t>
      </w:r>
      <w:r>
        <w:rPr>
          <w:rStyle w:val="s0"/>
        </w:rPr>
        <w:t>арусь, Болгария, Венгрия, Кыргызстан, Польша, Россия, Словения, Турция, Узбекистан);</w:t>
      </w:r>
    </w:p>
    <w:p w:rsidR="00000000" w:rsidRDefault="00A245F7">
      <w:pPr>
        <w:pStyle w:val="pj"/>
      </w:pPr>
      <w:r>
        <w:rPr>
          <w:rStyle w:val="s0"/>
        </w:rPr>
        <w:t>24) предельная цена на торговое наименование ЛС в рамках ГОБМП и (или) в системе ОСМС - цена на торговое наименование ЛС зарегистрированного в Республики Казахстан, выше к</w:t>
      </w:r>
      <w:r>
        <w:rPr>
          <w:rStyle w:val="s0"/>
        </w:rPr>
        <w:t>оторой не может быть произведен закуп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25) регрессивная шкала наценки в рамках ГОБМП и (или) в системе ОСМС- шкала наценки в рамках ГОБМП и (или) в системе ОСМС в процентном выражении, зависимая от величины зарегистрир</w:t>
      </w:r>
      <w:r>
        <w:rPr>
          <w:rStyle w:val="s0"/>
        </w:rPr>
        <w:t>ованной цены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26) предельная цена на международное непатентованное наименование ЛС в рамках ГОБМП и (или) в системе ОСМС - цена на международное непатентованное наименование ЛС, зарегистрированного в Республики Каза</w:t>
      </w:r>
      <w:r>
        <w:rPr>
          <w:rStyle w:val="s0"/>
        </w:rPr>
        <w:t>хстан, выше которой не может быть произведен закуп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27) зарегистрированная цена в рамках ГОБМП и (или) в системе ОСМС - расчетная базовая цена на торговое наименование ЛС для формирования предельной цены на торговое на</w:t>
      </w:r>
      <w:r>
        <w:rPr>
          <w:rStyle w:val="s0"/>
        </w:rPr>
        <w:t>именование в рамках ГОБМП и (или) в системе ОСМС, состоящая из цены производителя;</w:t>
      </w:r>
    </w:p>
    <w:p w:rsidR="00000000" w:rsidRDefault="00A245F7">
      <w:pPr>
        <w:pStyle w:val="pj"/>
      </w:pPr>
      <w:r>
        <w:rPr>
          <w:rStyle w:val="s0"/>
        </w:rPr>
        <w:t>28) наценка в рамках ГОБМП и (или) в системе ОСМС - надбавка к зарегистрированной цене в рамках ГОБМП и (или) в системе ОСМС ЛС по регрессивной шкале, включающая прибыль и р</w:t>
      </w:r>
      <w:r>
        <w:rPr>
          <w:rStyle w:val="s0"/>
        </w:rPr>
        <w:t>асходы, связанные с приобретением, хранением, транспортировкой, реализацией ЛС в рамках ГОБМП и (или) в системе ОСМС, используемая для формирования предельной цены на торговое наименование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 xml:space="preserve">29) фиксированная цена - </w:t>
      </w:r>
      <w:r>
        <w:rPr>
          <w:rStyle w:val="s0"/>
        </w:rPr>
        <w:t>цена ЛС, определенная по результатам закупа, по которой поставщик обязуется поставить ЛС единому дистрибьютору;</w:t>
      </w:r>
    </w:p>
    <w:p w:rsidR="00000000" w:rsidRDefault="00A245F7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</w:t>
      </w:r>
      <w:r>
        <w:rPr>
          <w:rStyle w:val="s0"/>
        </w:rPr>
        <w:t>рждающий достоверность электронного документа, его принадлежность и неизменность содержания.</w:t>
      </w:r>
    </w:p>
    <w:p w:rsidR="00000000" w:rsidRDefault="00A245F7">
      <w:pPr>
        <w:pStyle w:val="pj"/>
      </w:pPr>
      <w:r>
        <w:rPr>
          <w:rStyle w:val="s0"/>
        </w:rPr>
        <w:t>31) DDP ИНКОТЕРМС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Глава 2. Порядок регулирования цен на лекарственные средства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3. Государственное регулирование цен на лекарственные средства осуществляется путем формирования и утверждения предельных цен и наценки на лекарственные средства.</w:t>
      </w:r>
    </w:p>
    <w:p w:rsidR="00000000" w:rsidRDefault="00A245F7">
      <w:pPr>
        <w:pStyle w:val="pj"/>
      </w:pPr>
      <w:r>
        <w:rPr>
          <w:rStyle w:val="s0"/>
        </w:rPr>
        <w:t>4. Государственная экспертная организация осуществляет:</w:t>
      </w:r>
    </w:p>
    <w:p w:rsidR="00000000" w:rsidRDefault="00A245F7">
      <w:pPr>
        <w:pStyle w:val="pj"/>
      </w:pPr>
      <w:r>
        <w:rPr>
          <w:rStyle w:val="s0"/>
        </w:rPr>
        <w:t>1) регистрацию цены или перерегистрац</w:t>
      </w:r>
      <w:r>
        <w:rPr>
          <w:rStyle w:val="s0"/>
        </w:rPr>
        <w:t>ию зарегистрированной цены производителя на торговое наименование ЛС для оптовой и розничной реализации;</w:t>
      </w:r>
    </w:p>
    <w:p w:rsidR="00000000" w:rsidRDefault="00A245F7">
      <w:pPr>
        <w:pStyle w:val="pj"/>
      </w:pPr>
      <w:r>
        <w:rPr>
          <w:rStyle w:val="s0"/>
        </w:rPr>
        <w:t>2) оказание государственной услуги по регистрации цены или перерегистрации зарегистрированной цены производителя на торговое наименование ЛС в рамках Г</w:t>
      </w:r>
      <w:r>
        <w:rPr>
          <w:rStyle w:val="s0"/>
        </w:rPr>
        <w:t>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lastRenderedPageBreak/>
        <w:t>3) формирование проекта перечня ЛС, подлежащих ценовому регулированию для оптовой и розничной реализации;</w:t>
      </w:r>
    </w:p>
    <w:p w:rsidR="00000000" w:rsidRDefault="00A245F7">
      <w:pPr>
        <w:pStyle w:val="pj"/>
      </w:pPr>
      <w:r>
        <w:rPr>
          <w:rStyle w:val="s0"/>
        </w:rPr>
        <w:t>4) формирование проекта предельных цен на торговое наименование ЛС производителя, для оптовой и розничной реализации;</w:t>
      </w:r>
    </w:p>
    <w:p w:rsidR="00000000" w:rsidRDefault="00A245F7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формирование проекта предельных цен на торговое наименование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6) формирование проекта предельных цен на торговое и международное непатентованное наименование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7) отзыв зареги</w:t>
      </w:r>
      <w:r>
        <w:rPr>
          <w:rStyle w:val="s0"/>
        </w:rPr>
        <w:t>стрированных цен на ЛС на основании актов правоохранительных органов и судебных актов, вступивших в законную силу и по обращению заявителя в произвольной форме.</w:t>
      </w:r>
    </w:p>
    <w:p w:rsidR="00000000" w:rsidRDefault="00A245F7">
      <w:pPr>
        <w:pStyle w:val="pj"/>
      </w:pPr>
      <w:r>
        <w:rPr>
          <w:rStyle w:val="s0"/>
        </w:rPr>
        <w:t>5. Регулирование цен включает в себя следующие этапы и (или) мероприятия:</w:t>
      </w:r>
    </w:p>
    <w:p w:rsidR="00000000" w:rsidRDefault="00A245F7">
      <w:pPr>
        <w:pStyle w:val="pj"/>
      </w:pPr>
      <w:r>
        <w:rPr>
          <w:rStyle w:val="s0"/>
        </w:rPr>
        <w:t>1) для ЛС, подлежащих</w:t>
      </w:r>
      <w:r>
        <w:rPr>
          <w:rStyle w:val="s0"/>
        </w:rPr>
        <w:t xml:space="preserve"> оптовой и розничной реализации:</w:t>
      </w:r>
    </w:p>
    <w:p w:rsidR="00000000" w:rsidRDefault="00A245F7">
      <w:pPr>
        <w:pStyle w:val="pj"/>
      </w:pPr>
      <w:r>
        <w:rPr>
          <w:rStyle w:val="s0"/>
        </w:rPr>
        <w:t>формирование проекта перечня ЛС, подлежащих ценовому регулированию для оптовой и розничной реализации;</w:t>
      </w:r>
    </w:p>
    <w:p w:rsidR="00000000" w:rsidRDefault="00A245F7">
      <w:pPr>
        <w:pStyle w:val="pj"/>
      </w:pPr>
      <w:r>
        <w:rPr>
          <w:rStyle w:val="s0"/>
        </w:rPr>
        <w:t>регистрация цены или перерегистрация зарегистрированной цены на торговое наименование ЛС для оптовой и розничной реализа</w:t>
      </w:r>
      <w:r>
        <w:rPr>
          <w:rStyle w:val="s0"/>
        </w:rPr>
        <w:t>ции на основе референтного ценообразования;</w:t>
      </w:r>
    </w:p>
    <w:p w:rsidR="00000000" w:rsidRDefault="00A245F7">
      <w:pPr>
        <w:pStyle w:val="pj"/>
      </w:pPr>
      <w:r>
        <w:rPr>
          <w:rStyle w:val="s0"/>
        </w:rPr>
        <w:t>формирование оптовых наценок;</w:t>
      </w:r>
    </w:p>
    <w:p w:rsidR="00000000" w:rsidRDefault="00A245F7">
      <w:pPr>
        <w:pStyle w:val="pj"/>
      </w:pPr>
      <w:r>
        <w:rPr>
          <w:rStyle w:val="s0"/>
        </w:rPr>
        <w:t>формирование предельных цен на торговое наименование ЛС для оптовой реализации;</w:t>
      </w:r>
    </w:p>
    <w:p w:rsidR="00000000" w:rsidRDefault="00A245F7">
      <w:pPr>
        <w:pStyle w:val="pj"/>
      </w:pPr>
      <w:r>
        <w:rPr>
          <w:rStyle w:val="s0"/>
        </w:rPr>
        <w:t>формирование розничных наценок;</w:t>
      </w:r>
    </w:p>
    <w:p w:rsidR="00000000" w:rsidRDefault="00A245F7">
      <w:pPr>
        <w:pStyle w:val="pj"/>
      </w:pPr>
      <w:r>
        <w:rPr>
          <w:rStyle w:val="s0"/>
        </w:rPr>
        <w:t xml:space="preserve">формирование предельных цен на торговое наименование ЛС для розничной </w:t>
      </w:r>
      <w:r>
        <w:rPr>
          <w:rStyle w:val="s0"/>
        </w:rPr>
        <w:t>реализации;</w:t>
      </w:r>
    </w:p>
    <w:p w:rsidR="00000000" w:rsidRDefault="00A245F7">
      <w:pPr>
        <w:pStyle w:val="pj"/>
      </w:pPr>
      <w:r>
        <w:rPr>
          <w:rStyle w:val="s0"/>
        </w:rPr>
        <w:t>утверждение предельных цен на торговое наименование ЛС для оптовой и розничной реализации;</w:t>
      </w:r>
    </w:p>
    <w:p w:rsidR="00000000" w:rsidRDefault="00A245F7">
      <w:pPr>
        <w:pStyle w:val="pj"/>
      </w:pPr>
      <w:r>
        <w:rPr>
          <w:rStyle w:val="s0"/>
        </w:rPr>
        <w:t>2) для ЛС, предназначенных для оказания ГОБМП и (или) в системе ОСМС:</w:t>
      </w:r>
    </w:p>
    <w:p w:rsidR="00000000" w:rsidRDefault="00A245F7">
      <w:pPr>
        <w:pStyle w:val="pj"/>
      </w:pPr>
      <w:r>
        <w:rPr>
          <w:rStyle w:val="s0"/>
        </w:rPr>
        <w:t xml:space="preserve">выдачу заключения о зарегистрированной цене производителя на торговое наименование </w:t>
      </w:r>
      <w:r>
        <w:rPr>
          <w:rStyle w:val="s0"/>
        </w:rPr>
        <w:t>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формирование наценок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формирование предельных цен на торговое наименование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утверждение предельных цен на торговое наименование ЛС в ра</w:t>
      </w:r>
      <w:r>
        <w:rPr>
          <w:rStyle w:val="s0"/>
        </w:rPr>
        <w:t>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формирование предельных цен на международное непатентованное наименование ЛС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утверждение предельных цен на международное непатентованное наименование ЛС в рамках ГОБМП и (или) в системе ОСМС.</w:t>
      </w:r>
    </w:p>
    <w:p w:rsidR="00000000" w:rsidRDefault="00A245F7">
      <w:pPr>
        <w:pStyle w:val="pj"/>
      </w:pPr>
      <w:bookmarkStart w:id="2" w:name="SUB600"/>
      <w:bookmarkEnd w:id="2"/>
      <w:r>
        <w:rPr>
          <w:rStyle w:val="s0"/>
        </w:rPr>
        <w:t>6. Регистрация цены или перерегистрация зарегистрированных цен производителя и утверждение предельных цен осуществляется в национальной валют</w:t>
      </w:r>
      <w:r>
        <w:rPr>
          <w:rStyle w:val="s0"/>
        </w:rPr>
        <w:t>е Республики Казахстан (далее - тенге).</w:t>
      </w:r>
    </w:p>
    <w:p w:rsidR="00000000" w:rsidRDefault="00A245F7">
      <w:pPr>
        <w:pStyle w:val="pj"/>
      </w:pPr>
      <w:r>
        <w:rPr>
          <w:rStyle w:val="s0"/>
        </w:rPr>
        <w:t>Для регистрации цены или перерегистрация зарегистрированных цен производителя государственной экспертной организацией на договорной основе осуществляется референтное ценообразование.</w:t>
      </w:r>
    </w:p>
    <w:p w:rsidR="00000000" w:rsidRDefault="00A245F7">
      <w:pPr>
        <w:pStyle w:val="pj"/>
      </w:pPr>
      <w:r>
        <w:rPr>
          <w:rStyle w:val="s0"/>
        </w:rPr>
        <w:t>7. При конвертации иностранной ва</w:t>
      </w:r>
      <w:r>
        <w:rPr>
          <w:rStyle w:val="s0"/>
        </w:rPr>
        <w:t xml:space="preserve">люты цен в заявлении по копии инвойса (накладной) или счет-фактуры, а также в контракте или договоре о приобретении ЛС в национальную валюту Республики Казахстан используются официальные курсы </w:t>
      </w:r>
      <w:r>
        <w:rPr>
          <w:rStyle w:val="s0"/>
        </w:rPr>
        <w:lastRenderedPageBreak/>
        <w:t>иностранных валют в среднем за месяц, предшествующий подаче зая</w:t>
      </w:r>
      <w:r>
        <w:rPr>
          <w:rStyle w:val="s0"/>
        </w:rPr>
        <w:t>вления (средний обменный курс) Национального Банка Республики Казахстан.</w:t>
      </w:r>
    </w:p>
    <w:p w:rsidR="00000000" w:rsidRDefault="00A245F7">
      <w:pPr>
        <w:pStyle w:val="pj"/>
      </w:pPr>
      <w:r>
        <w:rPr>
          <w:rStyle w:val="s0"/>
        </w:rPr>
        <w:t xml:space="preserve">В случае отсутствия официального курса валют в перечне иностранных валют, утвержденном </w:t>
      </w:r>
      <w:hyperlink r:id="rId21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Правления Национ</w:t>
      </w:r>
      <w:r>
        <w:rPr>
          <w:rStyle w:val="s0"/>
        </w:rPr>
        <w:t>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7977),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</w:t>
      </w:r>
      <w:r>
        <w:rPr>
          <w:rStyle w:val="s0"/>
        </w:rPr>
        <w:t>y.un.org.</w:t>
      </w:r>
    </w:p>
    <w:p w:rsidR="00000000" w:rsidRDefault="00A245F7">
      <w:pPr>
        <w:pStyle w:val="pj"/>
      </w:pPr>
      <w:r>
        <w:rPr>
          <w:rStyle w:val="s0"/>
        </w:rPr>
        <w:t>8. В случае месячного изменения обменного курса тенге к иностранным валютам на 10 или более процентов и (или) превышения фактической годовой инфляции верхней границы целевого коридора более чем в 1,5 раза, предельные цены формируются по торговому</w:t>
      </w:r>
      <w:r>
        <w:rPr>
          <w:rStyle w:val="s0"/>
        </w:rPr>
        <w:t xml:space="preserve"> наименованию на лекарственные средства путем надбавки к цене производителя процентного значения, предоставляемого уполномоченным органом.</w:t>
      </w:r>
    </w:p>
    <w:p w:rsidR="00000000" w:rsidRDefault="00A245F7">
      <w:pPr>
        <w:pStyle w:val="pj"/>
      </w:pPr>
      <w:r>
        <w:rPr>
          <w:rStyle w:val="s0"/>
        </w:rPr>
        <w:t>9. В случае месячного изменения обменного курса тенге к иностранным валютам на 10 или более процентов и (или) уменьше</w:t>
      </w:r>
      <w:r>
        <w:rPr>
          <w:rStyle w:val="s0"/>
        </w:rPr>
        <w:t>ния фактической годовой инфляции верхней границы целевого коридора более чем в 1,5 раза, предельные цены формируются по торговому наименованию на лекарственные средства путем вычета от цены производителя процентного значения, предоставляемого уполномоченны</w:t>
      </w:r>
      <w:r>
        <w:rPr>
          <w:rStyle w:val="s0"/>
        </w:rPr>
        <w:t>м органом.</w:t>
      </w:r>
    </w:p>
    <w:p w:rsidR="00000000" w:rsidRDefault="00A245F7">
      <w:pPr>
        <w:pStyle w:val="pj"/>
      </w:pPr>
      <w:r>
        <w:rPr>
          <w:rStyle w:val="s0"/>
        </w:rPr>
        <w:t>10. В период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 на территории Республики Казахстан, осуществляется особый пор</w:t>
      </w:r>
      <w:r>
        <w:rPr>
          <w:rStyle w:val="s0"/>
        </w:rPr>
        <w:t>ядок формирования предельных цен на ЛС для оптовой и розничной реализации, а также в рамках ГОБМП и (или) в системе ОСМС (далее - особый порядок).</w:t>
      </w:r>
    </w:p>
    <w:p w:rsidR="00000000" w:rsidRDefault="00A245F7">
      <w:pPr>
        <w:pStyle w:val="pj"/>
      </w:pPr>
      <w:r>
        <w:rPr>
          <w:rStyle w:val="s0"/>
        </w:rPr>
        <w:t xml:space="preserve">При особом порядке уполномоченный орган направляет в государственную экспертную организацию список ЛС по МНН </w:t>
      </w:r>
      <w:r>
        <w:rPr>
          <w:rStyle w:val="s0"/>
        </w:rPr>
        <w:t xml:space="preserve">для формирования предельных цен на торговое наименование ЛС для оптовой и розничной реализации, а также в рамках ГОБМП и (или) в системе ОСМС, в соответствии с регрессивной шкалой наценок, установленных </w:t>
      </w:r>
      <w:hyperlink w:anchor="sub28" w:history="1">
        <w:r>
          <w:rPr>
            <w:rStyle w:val="a4"/>
          </w:rPr>
          <w:t>пунктами 28</w:t>
        </w:r>
      </w:hyperlink>
      <w:r>
        <w:rPr>
          <w:rStyle w:val="s0"/>
        </w:rPr>
        <w:t xml:space="preserve">, </w:t>
      </w:r>
      <w:hyperlink w:anchor="sub3400" w:history="1">
        <w:r>
          <w:rPr>
            <w:rStyle w:val="a4"/>
          </w:rPr>
          <w:t>34</w:t>
        </w:r>
      </w:hyperlink>
      <w:r>
        <w:rPr>
          <w:rStyle w:val="s0"/>
        </w:rPr>
        <w:t xml:space="preserve"> и </w:t>
      </w:r>
      <w:hyperlink w:anchor="sub5500" w:history="1">
        <w:r>
          <w:rPr>
            <w:rStyle w:val="a4"/>
          </w:rPr>
          <w:t>55</w:t>
        </w:r>
      </w:hyperlink>
      <w:r>
        <w:rPr>
          <w:rStyle w:val="s0"/>
        </w:rPr>
        <w:t>, настоящих Правил.</w:t>
      </w:r>
    </w:p>
    <w:p w:rsidR="00000000" w:rsidRDefault="00A245F7">
      <w:pPr>
        <w:pStyle w:val="pj"/>
      </w:pPr>
      <w:r>
        <w:rPr>
          <w:rStyle w:val="s0"/>
        </w:rPr>
        <w:t>11. Цена на лекарственные препараты, изготовленные в условиях аптеки, определяется аптечной организацией.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1. Порядок формирования проекта перечня лекарственных средств, подлежащих ценовому регулированию для оптовой и розничной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12. Государственная экспертная организация формирует проект перечня ЛС, подлежащих ценовому регулированию для опт</w:t>
      </w:r>
      <w:r>
        <w:rPr>
          <w:rStyle w:val="s0"/>
        </w:rPr>
        <w:t>овой и розничной реализации (далее - проект перечня), на основе рецептурных зарегистрированных ЛС,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A245F7">
      <w:pPr>
        <w:pStyle w:val="pj"/>
      </w:pPr>
      <w:r>
        <w:rPr>
          <w:rStyle w:val="s0"/>
        </w:rPr>
        <w:t>Государственная э</w:t>
      </w:r>
      <w:r>
        <w:rPr>
          <w:rStyle w:val="s0"/>
        </w:rPr>
        <w:t xml:space="preserve">кспертная организация направляет проект перечня ЛС, подлежащих ценовому регулированию в уполномоченный орган для согласования с антимонопольным органом и утверждения, в срок не позднее, чем за 40 календарных дней до утверждения </w:t>
      </w:r>
      <w:r>
        <w:rPr>
          <w:rStyle w:val="s0"/>
        </w:rPr>
        <w:lastRenderedPageBreak/>
        <w:t>уполномоченным органом переч</w:t>
      </w:r>
      <w:r>
        <w:rPr>
          <w:rStyle w:val="s0"/>
        </w:rPr>
        <w:t xml:space="preserve">ня ЛС, подлежащих ценовому регулированию в соответствии с </w:t>
      </w:r>
      <w:hyperlink r:id="rId22" w:anchor="sub_id=2450000" w:history="1">
        <w:r>
          <w:rPr>
            <w:rStyle w:val="a4"/>
          </w:rPr>
          <w:t>пунктом 1 статьи 245</w:t>
        </w:r>
      </w:hyperlink>
      <w:r>
        <w:rPr>
          <w:rStyle w:val="s0"/>
        </w:rPr>
        <w:t xml:space="preserve"> Кодекса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13.</w:t>
      </w:r>
      <w:r>
        <w:rPr>
          <w:rStyle w:val="s0"/>
        </w:rPr>
        <w:t xml:space="preserve"> Антимонопольный орган согласовывает проект перечня ЛС, подлежащих ценовому регулированию для оптовой и розничной реализации, регистрация или перерегистрация цены для оптовой и розничной реализации на торговое наименование лекарственных средств сформирован</w:t>
      </w:r>
      <w:r>
        <w:rPr>
          <w:rStyle w:val="s0"/>
        </w:rPr>
        <w:t>ный на основе данных государственной экспертной организации.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bookmarkStart w:id="3" w:name="SUB1400"/>
      <w:bookmarkEnd w:id="3"/>
      <w:r>
        <w:rPr>
          <w:rStyle w:val="s1"/>
        </w:rPr>
        <w:t>Глава 3. Регистрация или перерегистрация цены для оптовой и розничной реализации на торговое наименование лекарственных средств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14. Цены производителя на ЛС для оптовой и розничной реализац</w:t>
      </w:r>
      <w:r>
        <w:rPr>
          <w:rStyle w:val="s0"/>
        </w:rPr>
        <w:t>ии регистрируются или перерегистрируются за потребительскую упаковку, отдельно на каждое торговое наименование с учетом лекарственной формы, дозировки, концентрации, объема, фасовки, производителя и регистрационного удостоверения ЛС на дату подачи заявлени</w:t>
      </w:r>
      <w:r>
        <w:rPr>
          <w:rStyle w:val="s0"/>
        </w:rPr>
        <w:t>я о регистрации.</w:t>
      </w:r>
    </w:p>
    <w:p w:rsidR="00000000" w:rsidRDefault="00A245F7">
      <w:pPr>
        <w:pStyle w:val="pj"/>
      </w:pPr>
      <w:r>
        <w:rPr>
          <w:rStyle w:val="s0"/>
        </w:rPr>
        <w:t>15. Для регистрации или перерегистрации зарегистрированной цены производителя на торговое наименование ЛС для оптовой и розничной реализации в период не позднее 10 апреля или 10 октября текущего года, заявитель предоставляет в государствен</w:t>
      </w:r>
      <w:r>
        <w:rPr>
          <w:rStyle w:val="s0"/>
        </w:rPr>
        <w:t xml:space="preserve">ную экспертную организацию заявление по форме,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Правилам. Сведения о ЛС в заявлении указываются в соответствии с регистрационным удостоверением на ЛС.</w:t>
      </w:r>
    </w:p>
    <w:p w:rsidR="00000000" w:rsidRDefault="00A245F7">
      <w:pPr>
        <w:pStyle w:val="pj"/>
      </w:pPr>
      <w:r>
        <w:rPr>
          <w:rStyle w:val="s0"/>
        </w:rPr>
        <w:t>16. В случае, если в рамках одного регистраци</w:t>
      </w:r>
      <w:r>
        <w:rPr>
          <w:rStyle w:val="s0"/>
        </w:rPr>
        <w:t>онного удостоверения зарегистрировано несколько вариантов потребительских упаковок, дозировок, лекарственных форм и фасовок ЛС, заявитель предоставляет заявление отдельно для каждого из вариантов.</w:t>
      </w:r>
    </w:p>
    <w:p w:rsidR="00000000" w:rsidRDefault="00A245F7">
      <w:pPr>
        <w:pStyle w:val="pj"/>
      </w:pPr>
      <w:r>
        <w:rPr>
          <w:rStyle w:val="s0"/>
        </w:rPr>
        <w:t>17. Электронная форма заявления подается на сайте государст</w:t>
      </w:r>
      <w:r>
        <w:rPr>
          <w:rStyle w:val="s0"/>
        </w:rPr>
        <w:t>венной экспертной организации (www.ndda.kz) на Портале в онлайн режиме с дальнейшим предоставлением документов на бумажном носителе.</w:t>
      </w:r>
    </w:p>
    <w:p w:rsidR="00000000" w:rsidRDefault="00A245F7">
      <w:pPr>
        <w:pStyle w:val="pj"/>
      </w:pPr>
      <w:r>
        <w:rPr>
          <w:rStyle w:val="s0"/>
        </w:rPr>
        <w:t>При не предоставлении документов на бумажном носителе в течение 20 рабочих дней со дня подачи заявления, государственная эк</w:t>
      </w:r>
      <w:r>
        <w:rPr>
          <w:rStyle w:val="s0"/>
        </w:rPr>
        <w:t>спертная организация аннулирует поданное заявление на сайте (www.ndda.kz) без его рассмотрения.</w:t>
      </w:r>
    </w:p>
    <w:p w:rsidR="00000000" w:rsidRDefault="00A245F7">
      <w:pPr>
        <w:pStyle w:val="pj"/>
      </w:pPr>
      <w:r>
        <w:rPr>
          <w:rStyle w:val="s0"/>
        </w:rPr>
        <w:t>В случае, если электронная форма заявления подписывается электронной цифровой подписью, то предоставления документов на бумажном носителе не требуется.</w:t>
      </w:r>
    </w:p>
    <w:p w:rsidR="00000000" w:rsidRDefault="00A245F7">
      <w:pPr>
        <w:pStyle w:val="pj"/>
      </w:pPr>
      <w:bookmarkStart w:id="4" w:name="SUB1800"/>
      <w:bookmarkEnd w:id="4"/>
      <w:r>
        <w:rPr>
          <w:rStyle w:val="s0"/>
        </w:rPr>
        <w:t>18. К за</w:t>
      </w:r>
      <w:r>
        <w:rPr>
          <w:rStyle w:val="s0"/>
        </w:rPr>
        <w:t>явлению прилагаются следующие документы:</w:t>
      </w:r>
    </w:p>
    <w:p w:rsidR="00000000" w:rsidRDefault="00A245F7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A245F7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 для оптовой розничной реализаций;</w:t>
      </w:r>
    </w:p>
    <w:p w:rsidR="00000000" w:rsidRDefault="00A245F7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ЛС реализуемых в других странах за 12 месяцев, предшествующих дате подачи заявления на регистрацию либо перерегистрацию ЛС.</w:t>
      </w:r>
    </w:p>
    <w:p w:rsidR="00000000" w:rsidRDefault="00A245F7">
      <w:pPr>
        <w:pStyle w:val="pj"/>
      </w:pPr>
      <w:r>
        <w:rPr>
          <w:rStyle w:val="s0"/>
        </w:rPr>
        <w:t>В случае отсутствия реализации в других странах, заявитель п</w:t>
      </w:r>
      <w:r>
        <w:rPr>
          <w:rStyle w:val="s0"/>
        </w:rPr>
        <w:t>одтверждает отсутствие реализации на фирменном бланке заявителя, заверенном подписью уполномоченного лица заявителя;</w:t>
      </w:r>
    </w:p>
    <w:p w:rsidR="00000000" w:rsidRDefault="00A245F7">
      <w:pPr>
        <w:pStyle w:val="pj"/>
      </w:pPr>
      <w:r>
        <w:rPr>
          <w:rStyle w:val="s0"/>
        </w:rPr>
        <w:t xml:space="preserve">3) копия документа, подтверждающая действующую патентную защиту оригинального лекарственного препарата или биологического оригинального </w:t>
      </w:r>
      <w:r>
        <w:rPr>
          <w:rStyle w:val="s0"/>
        </w:rPr>
        <w:lastRenderedPageBreak/>
        <w:t>лек</w:t>
      </w:r>
      <w:r>
        <w:rPr>
          <w:rStyle w:val="s0"/>
        </w:rPr>
        <w:t>арственного препарата по МНН с указанием даты истечения действия патентной защиты;</w:t>
      </w:r>
    </w:p>
    <w:p w:rsidR="00000000" w:rsidRDefault="00A245F7">
      <w:pPr>
        <w:pStyle w:val="pj"/>
      </w:pPr>
      <w:r>
        <w:rPr>
          <w:rStyle w:val="s0"/>
        </w:rPr>
        <w:t>4)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</w:t>
      </w:r>
      <w:r>
        <w:rPr>
          <w:rStyle w:val="s0"/>
        </w:rPr>
        <w:t>я регистрационного удостоверения ЛС, предоставляются документы, подтверждающие производство ЛС;</w:t>
      </w:r>
    </w:p>
    <w:p w:rsidR="00000000" w:rsidRDefault="00A245F7">
      <w:pPr>
        <w:pStyle w:val="pj"/>
      </w:pPr>
      <w:r>
        <w:rPr>
          <w:rStyle w:val="s0"/>
        </w:rPr>
        <w:t>5)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</w:t>
      </w:r>
      <w:r>
        <w:rPr>
          <w:rStyle w:val="s0"/>
        </w:rPr>
        <w:t>ую регистрацию ЛС.</w:t>
      </w:r>
    </w:p>
    <w:p w:rsidR="00000000" w:rsidRDefault="00A245F7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A245F7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 для оптовой розничной реализаций, включая право предоставлять информацию о ценах в рефе</w:t>
      </w:r>
      <w:r>
        <w:rPr>
          <w:rStyle w:val="s0"/>
        </w:rPr>
        <w:t>рентных странах и о ценах фактических ввозов;</w:t>
      </w:r>
    </w:p>
    <w:p w:rsidR="00000000" w:rsidRDefault="00A245F7">
      <w:pPr>
        <w:pStyle w:val="pj"/>
      </w:pPr>
      <w:r>
        <w:rPr>
          <w:rStyle w:val="s0"/>
        </w:rPr>
        <w:t xml:space="preserve">2) копия документа, подтверждающая цену ЛС (копия инвойса (накладной), счет-фактуры) за последние 12 месяцев (при наличии фактического ввоза), за исключением случаев ввоза на территорию Республики Казахстан ЛС </w:t>
      </w:r>
      <w:r>
        <w:rPr>
          <w:rStyle w:val="s0"/>
        </w:rPr>
        <w:t xml:space="preserve">на основаниях, предусмотренных </w:t>
      </w:r>
      <w:hyperlink r:id="rId23" w:anchor="sub_id=2520004" w:history="1">
        <w:r>
          <w:rPr>
            <w:rStyle w:val="a4"/>
          </w:rPr>
          <w:t>подпунктом 4) статьи 252</w:t>
        </w:r>
      </w:hyperlink>
      <w:r>
        <w:rPr>
          <w:rStyle w:val="s0"/>
        </w:rPr>
        <w:t xml:space="preserve"> Кодекса.</w:t>
      </w:r>
    </w:p>
    <w:p w:rsidR="00000000" w:rsidRDefault="00A245F7">
      <w:pPr>
        <w:pStyle w:val="pj"/>
      </w:pPr>
      <w:r>
        <w:rPr>
          <w:rStyle w:val="s0"/>
        </w:rPr>
        <w:t xml:space="preserve">При отсутствии фактических ввозов за последние 12 месяцев, предоставляются копии документов за предыдущий </w:t>
      </w:r>
      <w:r>
        <w:rPr>
          <w:rStyle w:val="s0"/>
        </w:rPr>
        <w:t>период 12 месяцев.</w:t>
      </w:r>
    </w:p>
    <w:p w:rsidR="00000000" w:rsidRDefault="00A245F7">
      <w:pPr>
        <w:pStyle w:val="pj"/>
      </w:pPr>
      <w:r>
        <w:rPr>
          <w:rStyle w:val="s0"/>
        </w:rPr>
        <w:t>При отсутствии фактических ввозов за указанный период, заявитель подтверждает отсутствие ввоза на фирменном бланке заявителя, заверенном подписью уполномоченного лица заявителя;</w:t>
      </w:r>
    </w:p>
    <w:p w:rsidR="00000000" w:rsidRDefault="00A245F7">
      <w:pPr>
        <w:pStyle w:val="pj"/>
      </w:pPr>
      <w:r>
        <w:rPr>
          <w:rStyle w:val="s0"/>
        </w:rPr>
        <w:t>3) копия таможенной декларации к документу, указанному в по</w:t>
      </w:r>
      <w:r>
        <w:rPr>
          <w:rStyle w:val="s0"/>
        </w:rPr>
        <w:t>дпункте 2) пункта 18 (для иностранных производителей);</w:t>
      </w:r>
    </w:p>
    <w:p w:rsidR="00000000" w:rsidRDefault="00A245F7">
      <w:pPr>
        <w:pStyle w:val="pj"/>
      </w:pPr>
      <w:r>
        <w:rPr>
          <w:rStyle w:val="s0"/>
        </w:rPr>
        <w:t>4) копия контракта или договора о приобретении ЛС с ценой, действующей на момент подачи заявления на регистрацию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5) копия документа, подтверждающая дейс</w:t>
      </w:r>
      <w:r>
        <w:rPr>
          <w:rStyle w:val="s0"/>
        </w:rPr>
        <w:t>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защиты;</w:t>
      </w:r>
    </w:p>
    <w:p w:rsidR="00000000" w:rsidRDefault="00A245F7">
      <w:pPr>
        <w:pStyle w:val="pj"/>
      </w:pPr>
      <w:r>
        <w:rPr>
          <w:rStyle w:val="s0"/>
        </w:rPr>
        <w:t>6) для ЛС,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предоставляются документы, подтверждающие ввоз ЛС:</w:t>
      </w:r>
      <w:r>
        <w:rPr>
          <w:rStyle w:val="s0"/>
        </w:rPr>
        <w:t xml:space="preserve"> копия сертификата соответствии продукции, копия таможенной декларации;</w:t>
      </w:r>
    </w:p>
    <w:p w:rsidR="00000000" w:rsidRDefault="00A245F7">
      <w:pPr>
        <w:pStyle w:val="pj"/>
      </w:pPr>
      <w:r>
        <w:rPr>
          <w:rStyle w:val="s0"/>
        </w:rPr>
        <w:t>7)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</w:r>
    </w:p>
    <w:p w:rsidR="00000000" w:rsidRDefault="00A245F7">
      <w:pPr>
        <w:pStyle w:val="pj"/>
      </w:pPr>
      <w:r>
        <w:rPr>
          <w:rStyle w:val="s0"/>
        </w:rPr>
        <w:t>19. Р</w:t>
      </w:r>
      <w:r>
        <w:rPr>
          <w:rStyle w:val="s0"/>
        </w:rPr>
        <w:t>егистрация цены или перерегистрация зарегистрированной цены для оптовой и розничной реализации для ввозимых ЛС, срок действия регистрационного удостоверения которых на момент подачи заявления истек, ввезенных на территорию Республики Казахстан до истечения</w:t>
      </w:r>
      <w:r>
        <w:rPr>
          <w:rStyle w:val="s0"/>
        </w:rPr>
        <w:t xml:space="preserve"> срока действия регистрационного удостоверения, осуществляется на основе сведений о ценах фактических ввозов в Республику Казахстан за последние 12 месяцев действия регистрационного удостоверения.</w:t>
      </w:r>
    </w:p>
    <w:p w:rsidR="00000000" w:rsidRDefault="00A245F7">
      <w:pPr>
        <w:pStyle w:val="pj"/>
      </w:pPr>
      <w:r>
        <w:rPr>
          <w:rStyle w:val="s0"/>
        </w:rPr>
        <w:t>В случае отсутствия фактических ввозов за последние 12 меся</w:t>
      </w:r>
      <w:r>
        <w:rPr>
          <w:rStyle w:val="s0"/>
        </w:rPr>
        <w:t>цев, предоставляются копии документов за предыдущий период 12 месяцев.</w:t>
      </w:r>
    </w:p>
    <w:p w:rsidR="00000000" w:rsidRDefault="00A245F7">
      <w:pPr>
        <w:pStyle w:val="pj"/>
      </w:pPr>
      <w:r>
        <w:rPr>
          <w:rStyle w:val="s0"/>
        </w:rPr>
        <w:lastRenderedPageBreak/>
        <w:t>Регистрация цены или перерегистрация зарегистрированной цены для оптовой и розничной реализации для ЛС, срок действия регистрационного удостоверения которых на момент подачи заявления п</w:t>
      </w:r>
      <w:r>
        <w:rPr>
          <w:rStyle w:val="s0"/>
        </w:rPr>
        <w:t xml:space="preserve">риостановлен, осуществляется в порядке и в сроки, предусмотренные </w:t>
      </w:r>
      <w:hyperlink w:anchor="sub1400" w:history="1">
        <w:r>
          <w:rPr>
            <w:rStyle w:val="a4"/>
          </w:rPr>
          <w:t>пунктами 14, 15, 16, 17, 18, 19, 20, 21, 22, 23, 24, 25, 26</w:t>
        </w:r>
      </w:hyperlink>
      <w:r>
        <w:rPr>
          <w:rStyle w:val="s0"/>
        </w:rPr>
        <w:t xml:space="preserve"> настоящих Правил.</w:t>
      </w:r>
    </w:p>
    <w:p w:rsidR="00000000" w:rsidRDefault="00A245F7">
      <w:pPr>
        <w:pStyle w:val="pj"/>
      </w:pPr>
      <w:r>
        <w:rPr>
          <w:rStyle w:val="s0"/>
        </w:rPr>
        <w:t>20. В случае предоставления неполного пакета документов, заявка на Портале не форм</w:t>
      </w:r>
      <w:r>
        <w:rPr>
          <w:rStyle w:val="s0"/>
        </w:rPr>
        <w:t>ируется. В случае отсутствия требуемой информации или необходимости уточнения сведений, содержащихся в предоставленных документах, на Портале в личном кабинете заявителя размещается уведомление о необходимости устранения вышеперечисленных замечаний.</w:t>
      </w:r>
    </w:p>
    <w:p w:rsidR="00000000" w:rsidRDefault="00A245F7">
      <w:pPr>
        <w:pStyle w:val="pj"/>
      </w:pPr>
      <w:r>
        <w:rPr>
          <w:rStyle w:val="s0"/>
        </w:rPr>
        <w:t>21. За</w:t>
      </w:r>
      <w:r>
        <w:rPr>
          <w:rStyle w:val="s0"/>
        </w:rPr>
        <w:t>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</w:t>
      </w:r>
      <w:r>
        <w:rPr>
          <w:rStyle w:val="s0"/>
        </w:rPr>
        <w:t>лектронной цифровой подписью, без предоставления документов на бумажном носителе в срок, не превышающий 7 рабочих дней с момента размещения уведомления на Портале.</w:t>
      </w:r>
    </w:p>
    <w:p w:rsidR="00000000" w:rsidRDefault="00A245F7">
      <w:pPr>
        <w:pStyle w:val="pj"/>
      </w:pPr>
      <w:bookmarkStart w:id="5" w:name="SUB2200"/>
      <w:bookmarkEnd w:id="5"/>
      <w:r>
        <w:rPr>
          <w:rStyle w:val="s0"/>
        </w:rPr>
        <w:t>22. После предоставления дополнительной информации в соответствии с пунктом 21 настоящих Пра</w:t>
      </w:r>
      <w:r>
        <w:rPr>
          <w:rStyle w:val="s0"/>
        </w:rPr>
        <w:t>вил,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дней.</w:t>
      </w:r>
    </w:p>
    <w:p w:rsidR="00000000" w:rsidRDefault="00A245F7">
      <w:pPr>
        <w:pStyle w:val="pj"/>
      </w:pPr>
      <w:r>
        <w:rPr>
          <w:rStyle w:val="s0"/>
        </w:rPr>
        <w:t>В случае превышения срока предоставления запрашиваемой информации либо предоставления документов и</w:t>
      </w:r>
      <w:r>
        <w:rPr>
          <w:rStyle w:val="s0"/>
        </w:rPr>
        <w:t xml:space="preserve"> (или) неполноты содержащихся в них сведений в соответствии с требованиями настоящих Правил,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</w:t>
      </w:r>
      <w:r>
        <w:rPr>
          <w:rStyle w:val="s0"/>
        </w:rPr>
        <w:t xml:space="preserve">трации зарегистрированной цены для оптовой розничной реализаций по форме,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23. Государственная экспертная организация в течение 10 рабочих дней со дня обращения осуществляет референтное </w:t>
      </w:r>
      <w:r>
        <w:rPr>
          <w:rStyle w:val="s0"/>
        </w:rPr>
        <w:t>ценообразование на торговое наименование ЛС на основе представленных заявителем данных и соответствие предлагаемой к регистрации цены или перерегистрации зарегистрированной цены для оптовой и розничной реализации.</w:t>
      </w:r>
    </w:p>
    <w:p w:rsidR="00000000" w:rsidRDefault="00A245F7">
      <w:pPr>
        <w:pStyle w:val="pji"/>
      </w:pPr>
      <w:r>
        <w:rPr>
          <w:rStyle w:val="s3"/>
        </w:rPr>
        <w:t xml:space="preserve">Часть втора пункта двадцать три </w:t>
      </w:r>
      <w:hyperlink r:id="rId24" w:anchor="sub_id=23" w:history="1">
        <w:r>
          <w:rPr>
            <w:rStyle w:val="a4"/>
            <w:i/>
            <w:iCs/>
          </w:rPr>
          <w:t>введена в действия</w:t>
        </w:r>
      </w:hyperlink>
      <w:r>
        <w:rPr>
          <w:rStyle w:val="s3"/>
        </w:rPr>
        <w:t xml:space="preserve"> c 1 июля 2025 года</w:t>
      </w:r>
    </w:p>
    <w:p w:rsidR="00000000" w:rsidRDefault="00A245F7">
      <w:pPr>
        <w:pStyle w:val="pj"/>
      </w:pPr>
      <w:r>
        <w:rPr>
          <w:rStyle w:val="s40"/>
        </w:rP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</w:t>
      </w:r>
      <w:r>
        <w:rPr>
          <w:rStyle w:val="s40"/>
        </w:rPr>
        <w:t xml:space="preserve"> интегрированной информационной системы таможенных органов.</w:t>
      </w:r>
    </w:p>
    <w:p w:rsidR="00000000" w:rsidRDefault="00A245F7">
      <w:pPr>
        <w:pStyle w:val="pji"/>
      </w:pPr>
      <w:bookmarkStart w:id="6" w:name="SUB2400"/>
      <w:bookmarkEnd w:id="6"/>
      <w:r>
        <w:rPr>
          <w:rStyle w:val="s3"/>
        </w:rPr>
        <w:t xml:space="preserve">В пункт 24 внесены изменения в соответствии с </w:t>
      </w:r>
      <w:hyperlink r:id="rId25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</w:t>
      </w:r>
      <w:r>
        <w:rPr>
          <w:rStyle w:val="s3"/>
        </w:rPr>
        <w:t xml:space="preserve"> 2025 г.) (</w:t>
      </w:r>
      <w:hyperlink r:id="rId26" w:anchor="sub_id=2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24. По результатам референтного ценообразования на торговое наименование ЛС, государственная экспертная организация регистрирует цену или перерегис</w:t>
      </w:r>
      <w:r>
        <w:rPr>
          <w:rStyle w:val="s0"/>
        </w:rPr>
        <w:t>трирует зарегистрированную цену для оптовой и розничной реализации при соответствии следующим критериям:</w:t>
      </w:r>
    </w:p>
    <w:p w:rsidR="00000000" w:rsidRDefault="00A245F7">
      <w:pPr>
        <w:pStyle w:val="pj"/>
      </w:pPr>
      <w:r>
        <w:rPr>
          <w:rStyle w:val="s0"/>
        </w:rPr>
        <w:t>1) предоставленная цена производителя для оптовой и розничной реализации для ввозимых ЛС для Республики Казахстан не превышает среднего значения трех м</w:t>
      </w:r>
      <w:r>
        <w:rPr>
          <w:rStyle w:val="s0"/>
        </w:rPr>
        <w:t>инимальных цен из числа поданных в заявлении референтных стран, а также не превышает среднее значение трех минимальных цен, полученных из данных сайтов международных организаций.</w:t>
      </w:r>
    </w:p>
    <w:p w:rsidR="00000000" w:rsidRDefault="00A245F7">
      <w:pPr>
        <w:pStyle w:val="pj"/>
      </w:pPr>
      <w:r>
        <w:rPr>
          <w:rStyle w:val="s0"/>
        </w:rPr>
        <w:lastRenderedPageBreak/>
        <w:t>В случае если количество референтных стран менее трех, цена производителя для оптовой и розничной реализации не превышает среднего значения цен представленного количества референтных стран.</w:t>
      </w:r>
    </w:p>
    <w:p w:rsidR="00000000" w:rsidRDefault="00A245F7">
      <w:pPr>
        <w:pStyle w:val="pj"/>
      </w:pPr>
      <w:r>
        <w:rPr>
          <w:rStyle w:val="s0"/>
        </w:rPr>
        <w:t>При рассмотрении цен учитывается их минимальное значение, из числа</w:t>
      </w:r>
      <w:r>
        <w:rPr>
          <w:rStyle w:val="s0"/>
        </w:rPr>
        <w:t xml:space="preserve"> сведений, указанных в части первой настоящего подпункта.</w:t>
      </w:r>
    </w:p>
    <w:p w:rsidR="00000000" w:rsidRDefault="00A245F7">
      <w:pPr>
        <w:pStyle w:val="pj"/>
      </w:pPr>
      <w:r>
        <w:rPr>
          <w:rStyle w:val="s0"/>
        </w:rPr>
        <w:t>При отсутствии государственной регистрации ЛС в референтных странах, цена производителя для оптовой и розничной реализации не превышает значения цены в стране-производителя;</w:t>
      </w:r>
    </w:p>
    <w:p w:rsidR="00000000" w:rsidRDefault="00A245F7">
      <w:pPr>
        <w:pStyle w:val="pj"/>
      </w:pPr>
      <w:r>
        <w:rPr>
          <w:rStyle w:val="s0"/>
        </w:rPr>
        <w:t>2) предоставленная преде</w:t>
      </w:r>
      <w:r>
        <w:rPr>
          <w:rStyle w:val="s0"/>
        </w:rPr>
        <w:t xml:space="preserve">льная цена производителя для оптовой и розничной реализации на ввозимые ЛС не выше значения цен, указанных в предоставленных документах, подтверждающих цену ЛС (копия инвойса, таможенной декларации или счет-фактуры (накладной)) последнего ввоза за вычетом </w:t>
      </w:r>
      <w:r>
        <w:rPr>
          <w:rStyle w:val="s0"/>
        </w:rPr>
        <w:t>скидки;</w:t>
      </w:r>
    </w:p>
    <w:p w:rsidR="00000000" w:rsidRDefault="00A245F7">
      <w:pPr>
        <w:pStyle w:val="pj"/>
      </w:pPr>
      <w:r>
        <w:rPr>
          <w:rStyle w:val="s0"/>
        </w:rPr>
        <w:t>3) предоставленная предельная цена производителя для оптовой и розничной реализации на ввозимые ЛС не выше значения цены, указанной в предоставленных документах, подтверждающею цену ЛС в контракте или договоре о приобретении, действующего на момент</w:t>
      </w:r>
      <w:r>
        <w:rPr>
          <w:rStyle w:val="s0"/>
        </w:rPr>
        <w:t xml:space="preserve"> подачи заявления на регистрацию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4) предоставленная предельная цена отечественного производителя для оптовой и розничной реализации не превышает цен ЛС, реализуемых в других странах.</w:t>
      </w:r>
    </w:p>
    <w:p w:rsidR="00000000" w:rsidRDefault="00A245F7">
      <w:pPr>
        <w:pStyle w:val="pj"/>
      </w:pPr>
      <w:r>
        <w:rPr>
          <w:rStyle w:val="s0"/>
        </w:rPr>
        <w:t xml:space="preserve">В случае несоответствия </w:t>
      </w:r>
      <w:r>
        <w:rPr>
          <w:rStyle w:val="s0"/>
        </w:rPr>
        <w:t xml:space="preserve">зарегистрированной цены критериям, указанным в настоящем пункте,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форме,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25. При отсутствии ввоза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</w:t>
      </w:r>
      <w:r>
        <w:rPr>
          <w:rStyle w:val="s0"/>
        </w:rPr>
        <w:t>цена для оптовой и розничной реализации регистрируется или перерегистрируется на основании:</w:t>
      </w:r>
    </w:p>
    <w:p w:rsidR="00000000" w:rsidRDefault="00A245F7">
      <w:pPr>
        <w:pStyle w:val="pj"/>
      </w:pPr>
      <w:r>
        <w:rPr>
          <w:rStyle w:val="s0"/>
        </w:rPr>
        <w:t>1) контракта или договора о приобретении ЛС действующего на момент подачи заявления на регистрацию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2) сведений о це</w:t>
      </w:r>
      <w:r>
        <w:rPr>
          <w:rStyle w:val="s0"/>
        </w:rPr>
        <w:t>не в референтных странах или в стране-производителя при отсутствии государственной регистрации ЛС в референтных странах.</w:t>
      </w:r>
    </w:p>
    <w:p w:rsidR="00000000" w:rsidRDefault="00A245F7">
      <w:pPr>
        <w:pStyle w:val="pj"/>
      </w:pPr>
      <w:r>
        <w:rPr>
          <w:rStyle w:val="s0"/>
        </w:rPr>
        <w:t>26. Заявитель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 заявителем недостоверных данных является основанием для отк</w:t>
      </w:r>
      <w:r>
        <w:rPr>
          <w:rStyle w:val="s0"/>
        </w:rPr>
        <w:t>аза в регистрации цены или перерегистрации зарегистрированной цены.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1.</w:t>
      </w:r>
      <w:r>
        <w:rPr>
          <w:rStyle w:val="s1"/>
        </w:rPr>
        <w:t xml:space="preserve"> Порядок формирования оптовых наценок и предельных цен на торговое наименование лекарственных средств для оптовой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27. Оптовые наценки на ЛС дифференцируются в соответствии с регрессивной шкалой наценок и составляют:</w:t>
      </w:r>
    </w:p>
    <w:p w:rsidR="00000000" w:rsidRDefault="00A245F7">
      <w:pPr>
        <w:pStyle w:val="pj"/>
      </w:pPr>
      <w:r>
        <w:rPr>
          <w:rStyle w:val="s0"/>
        </w:rPr>
        <w:t xml:space="preserve">1) 25 % для ЛС, стоимостью </w:t>
      </w:r>
      <w:r>
        <w:rPr>
          <w:rStyle w:val="s0"/>
        </w:rPr>
        <w:t>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23,5 % для ЛС, стоимостью свыше 350 тенге и до 1000,00 тенге включительно;</w:t>
      </w:r>
    </w:p>
    <w:p w:rsidR="00000000" w:rsidRDefault="00A245F7">
      <w:pPr>
        <w:pStyle w:val="pj"/>
      </w:pPr>
      <w:r>
        <w:rPr>
          <w:rStyle w:val="s0"/>
        </w:rPr>
        <w:lastRenderedPageBreak/>
        <w:t>3) 22 % для ЛС, стоимостью свыше 1000 тенге и до 3000,00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20,5 % для ЛС, стоимостью свыше 3000 тенге и до 5000,00 тенге включи</w:t>
      </w:r>
      <w:r>
        <w:rPr>
          <w:rStyle w:val="s0"/>
        </w:rPr>
        <w:t>тельно;</w:t>
      </w:r>
    </w:p>
    <w:p w:rsidR="00000000" w:rsidRDefault="00A245F7">
      <w:pPr>
        <w:pStyle w:val="pj"/>
      </w:pPr>
      <w:r>
        <w:rPr>
          <w:rStyle w:val="s0"/>
        </w:rPr>
        <w:t>5) 19 % для ЛС, стоимостью свыше 5000 тенге и до 10000,00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17,5% для ЛС, стоимостью свыше 10000 тенге и до 20000,00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14,5 % д</w:t>
      </w:r>
      <w:r>
        <w:rPr>
          <w:rStyle w:val="s0"/>
        </w:rPr>
        <w:t>ля ЛС, стоимостью свыше 40000 тенге и до 100000,00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13 % для ЛС, стоимостью свыше 100000 тенге и до 200000,00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11,5 % для ЛС, стоимостью свыше 200000 тенге и до 500000,00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10 % для ЛС, сто</w:t>
      </w:r>
      <w:r>
        <w:rPr>
          <w:rStyle w:val="s0"/>
        </w:rPr>
        <w:t>имостью свыше 500000 тенге.</w:t>
      </w:r>
    </w:p>
    <w:p w:rsidR="00000000" w:rsidRDefault="00A245F7">
      <w:pPr>
        <w:pStyle w:val="pj"/>
      </w:pPr>
      <w:bookmarkStart w:id="7" w:name="SUB2800"/>
      <w:bookmarkEnd w:id="7"/>
      <w:r>
        <w:rPr>
          <w:rStyle w:val="s0"/>
        </w:rPr>
        <w:t>28. Оптовые наценки на ЛС при особом порядке дифференцируются в соответствии с регрессивной шкалой наценок и составляют:</w:t>
      </w:r>
    </w:p>
    <w:p w:rsidR="00000000" w:rsidRDefault="00A245F7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8,5 % для ЛС, ст</w:t>
      </w:r>
      <w:r>
        <w:rPr>
          <w:rStyle w:val="s0"/>
        </w:rPr>
        <w:t>оимостью свыше 5 000 тенге и до 10 000,00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8 % для ЛС, стоимостью свыше 20 000 тенге и до 40 000,00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7 % для ЛС, стоимостью свыше</w:t>
      </w:r>
      <w:r>
        <w:rPr>
          <w:rStyle w:val="s0"/>
        </w:rPr>
        <w:t xml:space="preserve"> 40 000 тенге и до 100 000,00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6,5% для ЛС, стоимостью свыше 100 000 тенге и до 200 000,00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6% для ЛС, стоимостью свыше 200 000 тенге и до 500 000,00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5,5 % для ЛС, стоимостью свыше 500 00</w:t>
      </w:r>
      <w:r>
        <w:rPr>
          <w:rStyle w:val="s0"/>
        </w:rPr>
        <w:t>0 тенге.</w:t>
      </w:r>
    </w:p>
    <w:p w:rsidR="00000000" w:rsidRDefault="00A245F7">
      <w:pPr>
        <w:pStyle w:val="pj"/>
      </w:pPr>
      <w:r>
        <w:rPr>
          <w:rStyle w:val="s0"/>
        </w:rPr>
        <w:t>29. Формирование предельных цен на торговое наименование ЛС для оптовой реализации проводится путем добавления к предельной цене производителя оптовой наценки, дифференцированной исходя из величины зарегистрированной цены для оптовой и розничной р</w:t>
      </w:r>
      <w:r>
        <w:rPr>
          <w:rStyle w:val="s0"/>
        </w:rPr>
        <w:t>еализации за потребительскую упаковку.</w:t>
      </w:r>
    </w:p>
    <w:p w:rsidR="00000000" w:rsidRDefault="00A245F7">
      <w:pPr>
        <w:pStyle w:val="pj"/>
      </w:pPr>
      <w:r>
        <w:rPr>
          <w:rStyle w:val="s0"/>
        </w:rPr>
        <w:t>30. Предельная цена на торговое наименование ЛС для оптовой реализации на воспроизведенный лекарственный препарат (генерик) или биоаналогичный лекарственный препарат формируется ниже предельной цены на торговое наимен</w:t>
      </w:r>
      <w:r>
        <w:rPr>
          <w:rStyle w:val="s0"/>
        </w:rPr>
        <w:t>ование ЛС для оптовой реализации оригинального или биологического оригинального лекарственного препарата:</w:t>
      </w:r>
    </w:p>
    <w:p w:rsidR="00000000" w:rsidRDefault="00A245F7">
      <w:pPr>
        <w:pStyle w:val="pj"/>
      </w:pPr>
      <w:r>
        <w:rPr>
          <w:rStyle w:val="s0"/>
        </w:rPr>
        <w:t>для генерика - на 30 %;</w:t>
      </w:r>
    </w:p>
    <w:p w:rsidR="00000000" w:rsidRDefault="00A245F7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A245F7">
      <w:pPr>
        <w:pStyle w:val="pj"/>
      </w:pPr>
      <w:r>
        <w:rPr>
          <w:rStyle w:val="s0"/>
        </w:rPr>
        <w:t>31. В случае отсутствия зарегистрированной цены оригинального или биол</w:t>
      </w:r>
      <w:r>
        <w:rPr>
          <w:rStyle w:val="s0"/>
        </w:rPr>
        <w:t>огического оригинального лекарственного препарата с аналогичным международным непатентованным наименованием, с учетом лекарственной формы, дозировки, концентрации, фасовки и объема ЛС, предельная цена на торговое наименование ЛС для оптовой реализации форм</w:t>
      </w:r>
      <w:r>
        <w:rPr>
          <w:rStyle w:val="s0"/>
        </w:rPr>
        <w:t>ируется:</w:t>
      </w:r>
    </w:p>
    <w:p w:rsidR="00000000" w:rsidRDefault="00A245F7">
      <w:pPr>
        <w:pStyle w:val="pj"/>
      </w:pPr>
      <w:r>
        <w:rPr>
          <w:rStyle w:val="s0"/>
        </w:rPr>
        <w:t>для отечественного производителя, не выше среднего значения зарегистрированной цены воспроизведенного или биоаналогичного лекарственного препарата ввозимого ЛС для оптовой реализации на ЛС других производителей с учетом наценки для оптовой реализа</w:t>
      </w:r>
      <w:r>
        <w:rPr>
          <w:rStyle w:val="s0"/>
        </w:rPr>
        <w:t>ции, с аналогичным международным непатентованным наименованием, с учетом лекарственной формы, дозировки, концентрации, фасовки и объема ЛС;</w:t>
      </w:r>
    </w:p>
    <w:p w:rsidR="00000000" w:rsidRDefault="00A245F7">
      <w:pPr>
        <w:pStyle w:val="pj"/>
      </w:pPr>
      <w:r>
        <w:rPr>
          <w:rStyle w:val="s0"/>
        </w:rPr>
        <w:t xml:space="preserve">для иностранного производителя на основании документов, указанных в </w:t>
      </w:r>
      <w:hyperlink w:anchor="sub1800" w:history="1">
        <w:r>
          <w:rPr>
            <w:rStyle w:val="a4"/>
          </w:rPr>
          <w:t>пункте 18</w:t>
        </w:r>
      </w:hyperlink>
      <w:r>
        <w:rPr>
          <w:rStyle w:val="s0"/>
        </w:rPr>
        <w:t xml:space="preserve"> настоящи</w:t>
      </w:r>
      <w:r>
        <w:rPr>
          <w:rStyle w:val="s0"/>
        </w:rPr>
        <w:t>х Правил.</w:t>
      </w:r>
    </w:p>
    <w:p w:rsidR="00000000" w:rsidRDefault="00A245F7">
      <w:pPr>
        <w:pStyle w:val="pj"/>
      </w:pPr>
      <w:r>
        <w:rPr>
          <w:rStyle w:val="s0"/>
        </w:rPr>
        <w:lastRenderedPageBreak/>
        <w:t xml:space="preserve">32. В случае, когда цена на торговое наименование ЛС для оптовой реализации сформирована выше цены на ЛС для розничной реализации в соответствии с </w:t>
      </w:r>
      <w:hyperlink w:anchor="sub3800" w:history="1">
        <w:r>
          <w:rPr>
            <w:rStyle w:val="a4"/>
          </w:rPr>
          <w:t>пунктом 38</w:t>
        </w:r>
      </w:hyperlink>
      <w:r>
        <w:rPr>
          <w:rStyle w:val="s0"/>
        </w:rPr>
        <w:t xml:space="preserve"> Правил, цена на ЛС для оптовой реализации формируется на у</w:t>
      </w:r>
      <w:r>
        <w:rPr>
          <w:rStyle w:val="s0"/>
        </w:rPr>
        <w:t>ровне цены для розничной реализации.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2. Порядок формирования розничных наценок и предельных цен на торговое наименование лекарственных средств для розничной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33. Розничная наценка на ЛС дифференцируется в соответствии с регрессивной шкалой наценок и составляет:</w:t>
      </w:r>
    </w:p>
    <w:p w:rsidR="00000000" w:rsidRDefault="00A245F7">
      <w:pPr>
        <w:pStyle w:val="pj"/>
      </w:pPr>
      <w:r>
        <w:rPr>
          <w:rStyle w:val="s0"/>
        </w:rPr>
        <w:t>1) 30 % для ЛС, стоимостью до 350,00 тенге включительно</w:t>
      </w:r>
    </w:p>
    <w:p w:rsidR="00000000" w:rsidRDefault="00A245F7">
      <w:pPr>
        <w:pStyle w:val="pj"/>
      </w:pPr>
      <w:r>
        <w:rPr>
          <w:rStyle w:val="s0"/>
        </w:rPr>
        <w:t>2) 29 для ЛС, стоимостью свыше 350 тенге и до 1 000,00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3) 27,5 % для ЛС, сто</w:t>
      </w:r>
      <w:r>
        <w:rPr>
          <w:rStyle w:val="s0"/>
        </w:rPr>
        <w:t>имостью свыше 1 000 тенге и до 3 000,00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25 % для ЛС, стоимостью свыше 3 000 тенге и до 5 000,00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22,5 % для ЛС, стоимостью свыше 5 000 тенге и до 7 500,00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20 % для ЛС, стоимостью свыше 7 5</w:t>
      </w:r>
      <w:r>
        <w:rPr>
          <w:rStyle w:val="s0"/>
        </w:rPr>
        <w:t>00 тенге и до 10 000,00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18% для ЛС, стоимостью свыше 10 000 тенге до 13 500,00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16 % для ЛС, стоимостью свыше 13 500 тенге и до 20 000,00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14 % для ЛС, стоимостью свыше 20 000 тенге и до 40 000,00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12 % для ЛС, стоимостью свыше 40 000 тенге и до 100 000,00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10 % для ЛС, стоимостью свыше 100 000 тенге.</w:t>
      </w:r>
    </w:p>
    <w:p w:rsidR="00000000" w:rsidRDefault="00A245F7">
      <w:pPr>
        <w:pStyle w:val="pj"/>
      </w:pPr>
      <w:bookmarkStart w:id="8" w:name="SUB3400"/>
      <w:bookmarkEnd w:id="8"/>
      <w:r>
        <w:rPr>
          <w:rStyle w:val="s0"/>
        </w:rPr>
        <w:t>34. Розничная наценка на ЛС при особом поря</w:t>
      </w:r>
      <w:r>
        <w:rPr>
          <w:rStyle w:val="s0"/>
        </w:rPr>
        <w:t>дке дифференцируется в соответствии с регрессивной шкалой наценок и составляет:</w:t>
      </w:r>
    </w:p>
    <w:p w:rsidR="00000000" w:rsidRDefault="00A245F7">
      <w:pPr>
        <w:pStyle w:val="pj"/>
      </w:pPr>
      <w:r>
        <w:rPr>
          <w:rStyle w:val="s0"/>
        </w:rPr>
        <w:t>1) 15 % для ЛС, стоимостью 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14,5 % для ЛС, стоимостью свыше 350 тенге и до 1 000,00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3) 13,75 % для ЛС, стоимостью свыше 1 00</w:t>
      </w:r>
      <w:r>
        <w:rPr>
          <w:rStyle w:val="s0"/>
        </w:rPr>
        <w:t>0 тенге и до 3 000,00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12,5 % для ЛС, стоимостью свыше 3 000 тенге и до 5 000,00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11,25 % для ЛС, стоимостью свыше 5 000 тенге и до 7 500,00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10 % для ЛС, стоимостью свыше 7 500 тенге и до 1</w:t>
      </w:r>
      <w:r>
        <w:rPr>
          <w:rStyle w:val="s0"/>
        </w:rPr>
        <w:t>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9 % для ЛС, стоимостью свыше 10 000 тенге до 13 500,00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8 % для ЛС, стоимостью свыше 13 500 тенге и до 20 000,00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7 % для ЛС, стоимостью свыше 20 000 тенге и до 40 000,00 тенге вкл</w:t>
      </w:r>
      <w:r>
        <w:rPr>
          <w:rStyle w:val="s0"/>
        </w:rPr>
        <w:t>ючительно;</w:t>
      </w:r>
    </w:p>
    <w:p w:rsidR="00000000" w:rsidRDefault="00A245F7">
      <w:pPr>
        <w:pStyle w:val="pj"/>
      </w:pPr>
      <w:r>
        <w:rPr>
          <w:rStyle w:val="s0"/>
        </w:rPr>
        <w:t>10) 6 % для ЛС, стоимостью свыше 40 000 тенге и до 100 000,00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5 % для ЛС, стоимостью свыше 100 000 тенге.</w:t>
      </w:r>
    </w:p>
    <w:p w:rsidR="00000000" w:rsidRDefault="00A245F7">
      <w:pPr>
        <w:pStyle w:val="pj"/>
      </w:pPr>
      <w:r>
        <w:rPr>
          <w:rStyle w:val="s0"/>
        </w:rPr>
        <w:t xml:space="preserve">35. Формирование предельных цен на торговое наименование ЛС для розничной реализации проводится путем добавления к </w:t>
      </w:r>
      <w:r>
        <w:rPr>
          <w:rStyle w:val="s0"/>
        </w:rPr>
        <w:t>предельной цене на торговое наименование ЛС для оптовой реализации розничной наценки, дифференцированной исходя из величины предельной цены на торговое наименование ЛС для оптовой реализации за потребительскую упаковку.</w:t>
      </w:r>
    </w:p>
    <w:p w:rsidR="00000000" w:rsidRDefault="00A245F7">
      <w:pPr>
        <w:pStyle w:val="pj"/>
      </w:pPr>
      <w:r>
        <w:rPr>
          <w:rStyle w:val="s0"/>
        </w:rPr>
        <w:t>36. Предельная цена на торговое наим</w:t>
      </w:r>
      <w:r>
        <w:rPr>
          <w:rStyle w:val="s0"/>
        </w:rPr>
        <w:t>енование ЛС для розничной реализации на воспроизведенный лекарственный препарат (генерик) или биоаналогичный лекарственный препарат формируется ниже предельной цены на торговое наименование ЛС для розничной реализации оригинального или биологического ориги</w:t>
      </w:r>
      <w:r>
        <w:rPr>
          <w:rStyle w:val="s0"/>
        </w:rPr>
        <w:t>нального лекарственного препарата:</w:t>
      </w:r>
    </w:p>
    <w:p w:rsidR="00000000" w:rsidRDefault="00A245F7">
      <w:pPr>
        <w:pStyle w:val="pj"/>
      </w:pPr>
      <w:r>
        <w:rPr>
          <w:rStyle w:val="s0"/>
        </w:rPr>
        <w:t>для генерика - на 30 %;</w:t>
      </w:r>
    </w:p>
    <w:p w:rsidR="00000000" w:rsidRDefault="00A245F7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A245F7">
      <w:pPr>
        <w:pStyle w:val="pj"/>
      </w:pPr>
      <w:r>
        <w:rPr>
          <w:rStyle w:val="s0"/>
        </w:rPr>
        <w:lastRenderedPageBreak/>
        <w:t>37. В случае отсутствия зарегистрированной цены оригинального или биологического оригинального лекарственного препарата с аналогичным междуна</w:t>
      </w:r>
      <w:r>
        <w:rPr>
          <w:rStyle w:val="s0"/>
        </w:rPr>
        <w:t>родным непатентованным наименованием, с учетом лекарственной формы, дозировки, концентрации, фасовки и объема ЛС, предельная цена на торговое наименование ЛС для розничной реализации формируется:</w:t>
      </w:r>
    </w:p>
    <w:p w:rsidR="00000000" w:rsidRDefault="00A245F7">
      <w:pPr>
        <w:pStyle w:val="pj"/>
      </w:pPr>
      <w:r>
        <w:rPr>
          <w:rStyle w:val="s0"/>
        </w:rPr>
        <w:t xml:space="preserve">для отечественного производителя, не выше среднего значения </w:t>
      </w:r>
      <w:r>
        <w:rPr>
          <w:rStyle w:val="s0"/>
        </w:rPr>
        <w:t>зарегистрированной цены воспроизведенного или биоаналогичного лекарственного препарата ввозимого ЛС для розничной реализации на ЛС других производителей с учетом наценки для розничной реализации, с аналогичным международным непатентованным наименованием, с</w:t>
      </w:r>
      <w:r>
        <w:rPr>
          <w:rStyle w:val="s0"/>
        </w:rPr>
        <w:t xml:space="preserve"> учетом лекарственной формы, дозировки, концентрации, фасовки и объема ЛС;</w:t>
      </w:r>
    </w:p>
    <w:p w:rsidR="00000000" w:rsidRDefault="00A245F7">
      <w:pPr>
        <w:pStyle w:val="pj"/>
      </w:pPr>
      <w:r>
        <w:rPr>
          <w:rStyle w:val="s0"/>
        </w:rPr>
        <w:t>для иностранного производителя на основании документов, указанных в пункте 18 настоящих Правил.</w:t>
      </w:r>
    </w:p>
    <w:p w:rsidR="00000000" w:rsidRDefault="00A245F7">
      <w:pPr>
        <w:pStyle w:val="pji"/>
      </w:pPr>
      <w:bookmarkStart w:id="9" w:name="SUB3800"/>
      <w:bookmarkEnd w:id="9"/>
      <w:r>
        <w:rPr>
          <w:rStyle w:val="s3"/>
        </w:rPr>
        <w:t xml:space="preserve">Пункт 38 </w:t>
      </w:r>
      <w:hyperlink r:id="rId27" w:anchor="sub_id=38" w:history="1">
        <w:r>
          <w:rPr>
            <w:rStyle w:val="a4"/>
            <w:i/>
            <w:iCs/>
          </w:rPr>
          <w:t>введен в действия</w:t>
        </w:r>
      </w:hyperlink>
      <w:r>
        <w:rPr>
          <w:rStyle w:val="s3"/>
        </w:rPr>
        <w:t xml:space="preserve"> c 1 июля 2025 года</w:t>
      </w:r>
    </w:p>
    <w:p w:rsidR="00000000" w:rsidRDefault="00A245F7">
      <w:pPr>
        <w:pStyle w:val="pj"/>
      </w:pPr>
      <w:r>
        <w:rPr>
          <w:rStyle w:val="s40"/>
        </w:rPr>
        <w:t>38. Предельная цена на торговое наименование ЛС для розничной реализации формируется не выше среднего значения отпускных цен в аптечных сетях, полученные из интегрированной информационной системы уполномоченного орг</w:t>
      </w:r>
      <w:r>
        <w:rPr>
          <w:rStyle w:val="s40"/>
        </w:rPr>
        <w:t>ана государственных доходов по контрольно-кассовым чекам.</w:t>
      </w:r>
    </w:p>
    <w:p w:rsidR="00000000" w:rsidRDefault="00A245F7">
      <w:pPr>
        <w:pStyle w:val="pj"/>
      </w:pPr>
      <w:r>
        <w:rPr>
          <w:rStyle w:val="s0"/>
        </w:rPr>
        <w:t xml:space="preserve">39. В период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 </w:t>
      </w:r>
      <w:r>
        <w:rPr>
          <w:rStyle w:val="s0"/>
        </w:rPr>
        <w:t xml:space="preserve">на территории Республики Казахстан предельная цена на впервые зарегистрированные ЛС в соответствии со </w:t>
      </w:r>
      <w:hyperlink r:id="rId28" w:anchor="sub_id=230000" w:history="1">
        <w:r>
          <w:rPr>
            <w:rStyle w:val="a4"/>
          </w:rPr>
          <w:t>статьей 23</w:t>
        </w:r>
      </w:hyperlink>
      <w:r>
        <w:rPr>
          <w:rStyle w:val="s0"/>
        </w:rPr>
        <w:t xml:space="preserve"> Кодекса до утверждения следующих предельных цен формируется</w:t>
      </w:r>
      <w:r>
        <w:rPr>
          <w:rStyle w:val="s0"/>
        </w:rPr>
        <w:t xml:space="preserve"> по оптовым и розничным ценам не выше среднего значения утвержденных предельных цен на торговое наименование ввозимого ЛС других производителей, с аналогичным МНН, с учетом дозировки, концентрации, объема и фасовки ЛС, с последующим предоставлением заявлен</w:t>
      </w:r>
      <w:r>
        <w:rPr>
          <w:rStyle w:val="s0"/>
        </w:rPr>
        <w:t>ия на регистрацию цены в соответствии с пунктом 15 настоящих Правил.</w:t>
      </w:r>
    </w:p>
    <w:p w:rsidR="00000000" w:rsidRDefault="00A245F7">
      <w:pPr>
        <w:pStyle w:val="pj"/>
      </w:pPr>
      <w:r>
        <w:rPr>
          <w:rStyle w:val="s0"/>
        </w:rPr>
        <w:t xml:space="preserve">40. Предельная цена на незарегистрированные лекарственные средства при ввозе в Республику Казахстан на основании заключения (разрешительного документа), выдаваемого в соответствии с </w:t>
      </w:r>
      <w:hyperlink r:id="rId29" w:anchor="sub_id=1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</w:t>
      </w:r>
      <w:r>
        <w:rPr>
          <w:rStyle w:val="s0"/>
        </w:rPr>
        <w:t>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зарегистрированных и незарегистрированных в Республике Казахс</w:t>
      </w:r>
      <w:r>
        <w:rPr>
          <w:rStyle w:val="s0"/>
        </w:rPr>
        <w:t>тан лекарственных средств и медицинских изделий» утвержденных приказом Министра здравоохранения Республики Казахстан от 8 декабря 2020 года № ҚР ДСМ-237/2020, для предотвращения и (или) устранения последствий чрезвычайных ситуаций формируется и устанавлива</w:t>
      </w:r>
      <w:r>
        <w:rPr>
          <w:rStyle w:val="s0"/>
        </w:rPr>
        <w:t>ется:</w:t>
      </w:r>
    </w:p>
    <w:p w:rsidR="00000000" w:rsidRDefault="00A245F7">
      <w:pPr>
        <w:pStyle w:val="pj"/>
      </w:pPr>
      <w:r>
        <w:rPr>
          <w:rStyle w:val="s0"/>
        </w:rPr>
        <w:t>1) для оптовой реализации путем добавления к ввозной цене (инвойс) оптовой наценки в соответствии с регрессивной шкалой наценок за потребительскую упаковку;</w:t>
      </w:r>
    </w:p>
    <w:p w:rsidR="00000000" w:rsidRDefault="00A245F7">
      <w:pPr>
        <w:pStyle w:val="pj"/>
      </w:pPr>
      <w:r>
        <w:rPr>
          <w:rStyle w:val="s0"/>
        </w:rPr>
        <w:t>2) для розничной реализации - путем добавления к предельной цене на торговое наименование ЛС для оптовой реализации розничной наценки в соответствии с регрессивной шкалой наценок за потребительскую упаковку.</w:t>
      </w:r>
    </w:p>
    <w:p w:rsidR="00000000" w:rsidRDefault="00A245F7">
      <w:pPr>
        <w:pStyle w:val="pji"/>
      </w:pPr>
      <w:r>
        <w:rPr>
          <w:rStyle w:val="s3"/>
        </w:rPr>
        <w:t xml:space="preserve">В пункт 41 внесены изменения в соответствии с </w:t>
      </w:r>
      <w:hyperlink r:id="rId30" w:anchor="sub_id=4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31" w:anchor="sub_id=4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41. Государственная экспертная организация формирует проект предельных цен на торговое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</w:t>
      </w:r>
      <w:r>
        <w:rPr>
          <w:rStyle w:val="s0"/>
        </w:rPr>
        <w:t>ованной цены, поданными в период не позднее 10 апреля или 10 октября текущего года.</w:t>
      </w:r>
    </w:p>
    <w:p w:rsidR="00000000" w:rsidRDefault="00A245F7">
      <w:pPr>
        <w:pStyle w:val="pj"/>
      </w:pPr>
      <w:r>
        <w:rPr>
          <w:rStyle w:val="s0"/>
        </w:rPr>
        <w:lastRenderedPageBreak/>
        <w:t>Не позднее,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</w:t>
      </w:r>
      <w:r>
        <w:rPr>
          <w:rStyle w:val="s0"/>
        </w:rPr>
        <w:t xml:space="preserve">ется государственной экспертной организацией в уполномоченный орган для согласования с антимонопольным органом и утверждения в соответствии с </w:t>
      </w:r>
      <w:hyperlink r:id="rId32" w:anchor="sub_id=2450200" w:history="1">
        <w:r>
          <w:rPr>
            <w:rStyle w:val="a4"/>
          </w:rPr>
          <w:t>пунктом 2 статьи 245</w:t>
        </w:r>
      </w:hyperlink>
      <w:r>
        <w:rPr>
          <w:rStyle w:val="s0"/>
        </w:rPr>
        <w:t xml:space="preserve"> Кодекса </w:t>
      </w:r>
      <w:r>
        <w:rPr>
          <w:rStyle w:val="s0"/>
        </w:rPr>
        <w:t xml:space="preserve">по форме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При изменении порядка референтного ценообразования и регистрации цены, перерасчёт предельных цен на торговые наименования ЛС для оптовой и розничной реализации осуществляется г</w:t>
      </w:r>
      <w:r>
        <w:rPr>
          <w:rStyle w:val="s0"/>
        </w:rPr>
        <w:t>осударственной экспертной организацией по инициативе уполномоченного органа, без подачи заявления от заявителя, с использованием имеющихся данных и информационных систем.</w:t>
      </w:r>
    </w:p>
    <w:p w:rsidR="00000000" w:rsidRDefault="00A245F7">
      <w:pPr>
        <w:pStyle w:val="pj"/>
      </w:pPr>
      <w:r>
        <w:rPr>
          <w:rStyle w:val="s0"/>
        </w:rPr>
        <w:t xml:space="preserve">42. Исключен в соответствии с </w:t>
      </w:r>
      <w:hyperlink r:id="rId33" w:anchor="sub_id=4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24.06.25 г. № 59 </w:t>
      </w:r>
      <w:r>
        <w:rPr>
          <w:rStyle w:val="s3"/>
        </w:rPr>
        <w:t>(введен в действие с 13 июля 2025 г.) (</w:t>
      </w:r>
      <w:hyperlink r:id="rId34" w:anchor="sub_id=4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  <w:spacing w:after="240"/>
      </w:pPr>
      <w:bookmarkStart w:id="10" w:name="SUB4300"/>
      <w:bookmarkEnd w:id="10"/>
      <w:r>
        <w:rPr>
          <w:rStyle w:val="s1"/>
        </w:rPr>
        <w:t>Глава 4. Порядок формирования пре</w:t>
      </w:r>
      <w:r>
        <w:rPr>
          <w:rStyle w:val="s1"/>
        </w:rPr>
        <w:t>дельных цен и наценок на лекарственные средства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1. Регистрация цены или перерегистрация зарегистрированной цены в</w:t>
      </w:r>
      <w:r>
        <w:rPr>
          <w:rStyle w:val="s1"/>
        </w:rPr>
        <w:t xml:space="preserve"> рамках гарантированного объема бесплатной медицинской помощи и (или) в системе обязательного социального медицинского страхования на торговое наименование лекарственных средств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43. Цены на ЛС в рамках ГОБМП и (или) в системе ОСМС регистрируются или пере</w:t>
      </w:r>
      <w:r>
        <w:rPr>
          <w:rStyle w:val="s0"/>
        </w:rPr>
        <w:t>регистрируются за единицу измерения отдельно на каждое торговое наименование ЛС с учетом лекарственной формы, дозировки, концентрации, объема, производителя и регистрационного удостоверения ЛС на дату подачи заявления о регистрации.</w:t>
      </w:r>
    </w:p>
    <w:p w:rsidR="00000000" w:rsidRDefault="00A245F7">
      <w:pPr>
        <w:pStyle w:val="pj"/>
      </w:pPr>
      <w:r>
        <w:rPr>
          <w:rStyle w:val="s0"/>
        </w:rPr>
        <w:t>В случае, если в рамках</w:t>
      </w:r>
      <w:r>
        <w:rPr>
          <w:rStyle w:val="s0"/>
        </w:rPr>
        <w:t xml:space="preserve"> одного регистрационного удостоверения зарегистрировано несколько вариантов потребительских упаковок, дозировок, лекарственных форм ЛС, заявитель предоставляет заявление отдельно для каждого из вариантов за единицу измерения.</w:t>
      </w:r>
    </w:p>
    <w:p w:rsidR="00000000" w:rsidRDefault="00A245F7">
      <w:pPr>
        <w:pStyle w:val="pj"/>
      </w:pPr>
      <w:r>
        <w:rPr>
          <w:rStyle w:val="s0"/>
        </w:rPr>
        <w:t>44. Для регистрации цены или п</w:t>
      </w:r>
      <w:r>
        <w:rPr>
          <w:rStyle w:val="s0"/>
        </w:rPr>
        <w:t>еререгистрации зарегистрированной цены в рамках ГОБМП и (или) в системе ОСМС на торговое наименование ЛС в Республике Казахстан заявитель (услугополучатель) предоставляет в канцелярию государственной экспертной организации (услугодателю) либо посредством в</w:t>
      </w:r>
      <w:r>
        <w:rPr>
          <w:rStyle w:val="s0"/>
        </w:rPr>
        <w:t xml:space="preserve">еб-портала «электронного правительства» </w:t>
      </w:r>
      <w:hyperlink r:id="rId35" w:tgtFrame="_blank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 (далее - веб-портал), удостоверенное ЭЦП заявителя (услугополучателя) заявление о регистрации цены или перерегистрации зарегистрированной цены в рамках Г</w:t>
      </w:r>
      <w:r>
        <w:rPr>
          <w:rStyle w:val="s0"/>
        </w:rPr>
        <w:t xml:space="preserve">ОБМП и (или) в системе ОСМС по форме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настоящим Правилам. Сведения о ЛС в заявлении указываются в соответствии с действующим регистрационным удостоверением на ЛС.</w:t>
      </w:r>
    </w:p>
    <w:p w:rsidR="00000000" w:rsidRDefault="00A245F7">
      <w:pPr>
        <w:pStyle w:val="pj"/>
      </w:pPr>
      <w:r>
        <w:rPr>
          <w:rStyle w:val="s0"/>
        </w:rPr>
        <w:t>Услугодатель обеспечивает внесение данных в</w:t>
      </w:r>
      <w:r>
        <w:rPr>
          <w:rStyle w:val="s0"/>
        </w:rPr>
        <w:t xml:space="preserve">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</w:t>
      </w:r>
      <w:hyperlink r:id="rId36" w:anchor="sub_id=50211" w:history="1">
        <w:r>
          <w:rPr>
            <w:rStyle w:val="a4"/>
          </w:rPr>
          <w:t>подпунктом 11) пункта 2 статьи 5</w:t>
        </w:r>
      </w:hyperlink>
      <w:r>
        <w:rPr>
          <w:rStyle w:val="s0"/>
        </w:rPr>
        <w:t xml:space="preserve"> Закона.</w:t>
      </w:r>
    </w:p>
    <w:p w:rsidR="00000000" w:rsidRDefault="00A245F7">
      <w:pPr>
        <w:pStyle w:val="pj"/>
      </w:pPr>
      <w:r>
        <w:rPr>
          <w:rStyle w:val="s0"/>
        </w:rPr>
        <w:lastRenderedPageBreak/>
        <w:t>45. Подтверждением принятия заявления на бумажном носителе является отметка на его копии заявления о регистрации в канцелярии с указ</w:t>
      </w:r>
      <w:r>
        <w:rPr>
          <w:rStyle w:val="s0"/>
        </w:rPr>
        <w:t>анием даты, времени приема заявления, фамилии, имени, отчества (при его наличии) сотрудника.</w:t>
      </w:r>
    </w:p>
    <w:p w:rsidR="00000000" w:rsidRDefault="00A245F7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отображается статус о принятии запроса для оказания государственной услуги, а также уведомл</w:t>
      </w:r>
      <w:r>
        <w:rPr>
          <w:rStyle w:val="s0"/>
        </w:rPr>
        <w:t>ение с указанием даты и времени получения результата государственной услуги.</w:t>
      </w:r>
    </w:p>
    <w:p w:rsidR="00000000" w:rsidRDefault="00A245F7">
      <w:pPr>
        <w:pStyle w:val="pj"/>
      </w:pPr>
      <w:r>
        <w:rPr>
          <w:rStyle w:val="s0"/>
        </w:rPr>
        <w:t xml:space="preserve">46. Перечень основных требований к оказанию государственной услуги, предусмотрен </w:t>
      </w:r>
      <w:hyperlink w:anchor="sub5" w:history="1">
        <w:r>
          <w:rPr>
            <w:rStyle w:val="a4"/>
          </w:rPr>
          <w:t>приложением 5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47. К заявлению прилагаются следующ</w:t>
      </w:r>
      <w:r>
        <w:rPr>
          <w:rStyle w:val="s0"/>
        </w:rPr>
        <w:t>ие документы:</w:t>
      </w:r>
    </w:p>
    <w:p w:rsidR="00000000" w:rsidRDefault="00A245F7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A245F7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2) информация с подтверждающими документами (контра</w:t>
      </w:r>
      <w:r>
        <w:rPr>
          <w:rStyle w:val="s0"/>
        </w:rPr>
        <w:t>кт, договор) о ценах ЛС реализуемых в других странах за 12 месяцев, предшествующих дате подачи заявления на регистрацию либо перерегистрацию ЛС.</w:t>
      </w:r>
    </w:p>
    <w:p w:rsidR="00000000" w:rsidRDefault="00A245F7">
      <w:pPr>
        <w:pStyle w:val="pj"/>
      </w:pPr>
      <w:r>
        <w:rPr>
          <w:rStyle w:val="s0"/>
        </w:rPr>
        <w:t>В случае отсутствия реализации в других странах, заявитель подтверждает отсутствие реализации на фирменном блан</w:t>
      </w:r>
      <w:r>
        <w:rPr>
          <w:rStyle w:val="s0"/>
        </w:rPr>
        <w:t>ке заявителя, заверенном подписью уполномоченного лица заявителя;</w:t>
      </w:r>
    </w:p>
    <w:p w:rsidR="00000000" w:rsidRDefault="00A245F7">
      <w:pPr>
        <w:pStyle w:val="pj"/>
      </w:pPr>
      <w:r>
        <w:rPr>
          <w:rStyle w:val="s0"/>
        </w:rPr>
        <w:t>3)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</w:t>
      </w:r>
      <w:r>
        <w:rPr>
          <w:rStyle w:val="s0"/>
        </w:rPr>
        <w:t>ения действия патентной защиты;</w:t>
      </w:r>
    </w:p>
    <w:p w:rsidR="00000000" w:rsidRDefault="00A245F7">
      <w:pPr>
        <w:pStyle w:val="pj"/>
      </w:pPr>
      <w:r>
        <w:rPr>
          <w:rStyle w:val="s0"/>
        </w:rPr>
        <w:t>4)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</w:t>
      </w:r>
      <w:r>
        <w:rPr>
          <w:rStyle w:val="s0"/>
        </w:rPr>
        <w:t>и цены или перерегистрации зарегистрированной цены в рамках ГОБМП и (или) в системе ОСМС предоставляются документы, подтверждающие производство ЛС (копия сертификата о соответствии продукции);</w:t>
      </w:r>
    </w:p>
    <w:p w:rsidR="00000000" w:rsidRDefault="00A245F7">
      <w:pPr>
        <w:pStyle w:val="pj"/>
      </w:pPr>
      <w:r>
        <w:rPr>
          <w:rStyle w:val="s0"/>
        </w:rPr>
        <w:t>5) для ЛС, поданных на государственную регистрацию, предоставля</w:t>
      </w:r>
      <w:r>
        <w:rPr>
          <w:rStyle w:val="s0"/>
        </w:rPr>
        <w:t>ются документы, подтверждающие подачу на государственную регистрацию - заявление на государственную регистрацию ЛС.</w:t>
      </w:r>
    </w:p>
    <w:p w:rsidR="00000000" w:rsidRDefault="00A245F7">
      <w:pPr>
        <w:pStyle w:val="pj"/>
      </w:pPr>
      <w:r>
        <w:rPr>
          <w:rStyle w:val="s0"/>
        </w:rPr>
        <w:t>Для заказчиков контрактного производства ЛС:</w:t>
      </w:r>
    </w:p>
    <w:p w:rsidR="00000000" w:rsidRDefault="00A245F7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цены;</w:t>
      </w:r>
    </w:p>
    <w:p w:rsidR="00000000" w:rsidRDefault="00A245F7">
      <w:pPr>
        <w:pStyle w:val="pj"/>
      </w:pPr>
      <w:r>
        <w:rPr>
          <w:rStyle w:val="s0"/>
        </w:rPr>
        <w:t>2) информация на фирменном бланке заявителя, заверенная подписью уполномоченного лица заявителя о ценах в референтных странах, в случае о</w:t>
      </w:r>
      <w:r>
        <w:rPr>
          <w:rStyle w:val="s0"/>
        </w:rPr>
        <w:t>тсутствия цен в референтных странах, в стране производителя;</w:t>
      </w:r>
    </w:p>
    <w:p w:rsidR="00000000" w:rsidRDefault="00A245F7">
      <w:pPr>
        <w:pStyle w:val="pj"/>
      </w:pPr>
      <w:r>
        <w:rPr>
          <w:rStyle w:val="s0"/>
        </w:rPr>
        <w:t>3) копия долгосрочного договора поставки с заказчиком контрактного производства ЛС с информацией о цене производителя ЛС, действующего на момент подачи заявления на регистрацию либо перерегистрац</w:t>
      </w:r>
      <w:r>
        <w:rPr>
          <w:rStyle w:val="s0"/>
        </w:rPr>
        <w:t>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4) копия документа, подтверждающая действующую патентную защиту оригинального лекарственного препарата по МНН с указанием даты истечения действия патентной защиты;</w:t>
      </w:r>
    </w:p>
    <w:p w:rsidR="00000000" w:rsidRDefault="00A245F7">
      <w:pPr>
        <w:pStyle w:val="pj"/>
      </w:pPr>
      <w:r>
        <w:rPr>
          <w:rStyle w:val="s0"/>
        </w:rPr>
        <w:t>5) для ЛС, срок действия регистрационного удостоверения котор</w:t>
      </w:r>
      <w:r>
        <w:rPr>
          <w:rStyle w:val="s0"/>
        </w:rPr>
        <w:t xml:space="preserve">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</w:t>
      </w:r>
      <w:r>
        <w:rPr>
          <w:rStyle w:val="s0"/>
        </w:rPr>
        <w:lastRenderedPageBreak/>
        <w:t>пред</w:t>
      </w:r>
      <w:r>
        <w:rPr>
          <w:rStyle w:val="s0"/>
        </w:rPr>
        <w:t>оставляются документы, подтверждающие производство ЛС (копия сертификата о соответствии продукции);</w:t>
      </w:r>
    </w:p>
    <w:p w:rsidR="00000000" w:rsidRDefault="00A245F7">
      <w:pPr>
        <w:pStyle w:val="pj"/>
      </w:pPr>
      <w:r>
        <w:rPr>
          <w:rStyle w:val="s0"/>
        </w:rPr>
        <w:t>6)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</w:t>
      </w:r>
      <w:r>
        <w:rPr>
          <w:rStyle w:val="s0"/>
        </w:rPr>
        <w:t>венную регистрацию ЛС.</w:t>
      </w:r>
    </w:p>
    <w:p w:rsidR="00000000" w:rsidRDefault="00A245F7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A245F7">
      <w:pPr>
        <w:pStyle w:val="pj"/>
      </w:pPr>
      <w:r>
        <w:rPr>
          <w:rStyle w:val="s0"/>
        </w:rPr>
        <w:t>1) документ, подтверждающий право заявителя осуществлять регистрацию цены или перерегистрацию зарегистрированной цены, включая право предоставлять информацию о ценах в референтных странах и о ценах фак</w:t>
      </w:r>
      <w:r>
        <w:rPr>
          <w:rStyle w:val="s0"/>
        </w:rPr>
        <w:t>тических ввозов;</w:t>
      </w:r>
    </w:p>
    <w:p w:rsidR="00000000" w:rsidRDefault="00A245F7">
      <w:pPr>
        <w:pStyle w:val="pj"/>
      </w:pPr>
      <w:r>
        <w:rPr>
          <w:rStyle w:val="s0"/>
        </w:rPr>
        <w:t>2) копия документа, подтверждающая цену ЛС (копия инвойса (накладной), счет-фактуры) за последние 12 месяцев (при наличии фактического ввоза), за исключением случаев ввоза на территорию Республики Казахстан ЛС на основаниях, предусмотренны</w:t>
      </w:r>
      <w:r>
        <w:rPr>
          <w:rStyle w:val="s0"/>
        </w:rPr>
        <w:t xml:space="preserve">х </w:t>
      </w:r>
      <w:hyperlink r:id="rId37" w:anchor="sub_id=2520004" w:history="1">
        <w:r>
          <w:rPr>
            <w:rStyle w:val="a4"/>
          </w:rPr>
          <w:t>подпунктом 4) статьи 252</w:t>
        </w:r>
      </w:hyperlink>
      <w:r>
        <w:rPr>
          <w:rStyle w:val="s0"/>
        </w:rPr>
        <w:t xml:space="preserve"> Кодекса.</w:t>
      </w:r>
    </w:p>
    <w:p w:rsidR="00000000" w:rsidRDefault="00A245F7">
      <w:pPr>
        <w:pStyle w:val="pj"/>
      </w:pPr>
      <w:r>
        <w:rPr>
          <w:rStyle w:val="s0"/>
        </w:rPr>
        <w:t>При отсутствии фактических ввозов за последние 12 месяцев, предоставляются копии документов за предыдущий период 12 месяцев.</w:t>
      </w:r>
    </w:p>
    <w:p w:rsidR="00000000" w:rsidRDefault="00A245F7">
      <w:pPr>
        <w:pStyle w:val="pj"/>
      </w:pPr>
      <w:r>
        <w:rPr>
          <w:rStyle w:val="s0"/>
        </w:rPr>
        <w:t>При отсутс</w:t>
      </w:r>
      <w:r>
        <w:rPr>
          <w:rStyle w:val="s0"/>
        </w:rPr>
        <w:t>твии фактических ввозов за указанный период, заявитель подтверждает отсутствие ввоза на фирменном бланке заявителя, заверенном подписью уполномоченного лица заявителя;</w:t>
      </w:r>
    </w:p>
    <w:p w:rsidR="00000000" w:rsidRDefault="00A245F7">
      <w:pPr>
        <w:pStyle w:val="pj"/>
      </w:pPr>
      <w:r>
        <w:rPr>
          <w:rStyle w:val="s0"/>
        </w:rPr>
        <w:t xml:space="preserve">3) копия таможенной декларации к документу, указанному в подпункте 2) настоящего пункта </w:t>
      </w:r>
      <w:r>
        <w:rPr>
          <w:rStyle w:val="s0"/>
        </w:rPr>
        <w:t>(для иностранных производителей);</w:t>
      </w:r>
    </w:p>
    <w:p w:rsidR="00000000" w:rsidRDefault="00A245F7">
      <w:pPr>
        <w:pStyle w:val="pj"/>
      </w:pPr>
      <w:r>
        <w:rPr>
          <w:rStyle w:val="s0"/>
        </w:rPr>
        <w:t>4) копия контракта или договора о приобретении ЛС с информацией о цене ЛС, действующего на момент подачи заявления на регистрацию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5) для ЛС, срок действия регистрационного у</w:t>
      </w:r>
      <w:r>
        <w:rPr>
          <w:rStyle w:val="s0"/>
        </w:rPr>
        <w:t>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</w:t>
      </w:r>
      <w:r>
        <w:rPr>
          <w:rStyle w:val="s0"/>
        </w:rPr>
        <w:t>теме ОСМС предоставляются документы, подтверждающие ввоз: копия сертификата о соответствии продукции, а также копия таможенной декларации;</w:t>
      </w:r>
    </w:p>
    <w:p w:rsidR="00000000" w:rsidRDefault="00A245F7">
      <w:pPr>
        <w:pStyle w:val="pj"/>
      </w:pPr>
      <w:r>
        <w:rPr>
          <w:rStyle w:val="s0"/>
        </w:rPr>
        <w:t>6) для ввозимых на территорию Республики Казахстан ЛС, не имеющих регистрационного удостоверения - копия разрешения у</w:t>
      </w:r>
      <w:r>
        <w:rPr>
          <w:rStyle w:val="s0"/>
        </w:rPr>
        <w:t>полномоченного органа на ввоз ЛС на территорию Республики Казахстан, полученное посредством веб-портала электронного правительства;</w:t>
      </w:r>
    </w:p>
    <w:p w:rsidR="00000000" w:rsidRDefault="00A245F7">
      <w:pPr>
        <w:pStyle w:val="pj"/>
      </w:pPr>
      <w:r>
        <w:rPr>
          <w:rStyle w:val="s0"/>
        </w:rPr>
        <w:t>7) для ЛС, поданных на государственную регистрацию, предоставляются документы, подтверждающие подачу на государственную реги</w:t>
      </w:r>
      <w:r>
        <w:rPr>
          <w:rStyle w:val="s0"/>
        </w:rPr>
        <w:t>страцию - заявление на государственную регистрацию ЛС.</w:t>
      </w:r>
    </w:p>
    <w:p w:rsidR="00000000" w:rsidRDefault="00A245F7">
      <w:pPr>
        <w:pStyle w:val="pj"/>
      </w:pPr>
      <w:bookmarkStart w:id="11" w:name="SUB4800"/>
      <w:bookmarkEnd w:id="11"/>
      <w:r>
        <w:rPr>
          <w:rStyle w:val="s0"/>
        </w:rPr>
        <w:t>48. Регистрация цены или перерегистрация зарегистрированной цены в рамках ГОБМП и (или) в системе ОСМС для ввозимых ЛС, срок действия регистрационного удостоверения которых на момент подачи заявления и</w:t>
      </w:r>
      <w:r>
        <w:rPr>
          <w:rStyle w:val="s0"/>
        </w:rPr>
        <w:t>стек,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</w:t>
      </w:r>
      <w:r>
        <w:rPr>
          <w:rStyle w:val="s0"/>
        </w:rPr>
        <w:t>ния. В случае отсутствия фактических поставок за последние 12 месяцев, предоставляются копии документов за предыдущий период 12 месяцев в случае наличия остатков ЛС.</w:t>
      </w:r>
    </w:p>
    <w:p w:rsidR="00000000" w:rsidRDefault="00A245F7">
      <w:pPr>
        <w:pStyle w:val="pj"/>
      </w:pPr>
      <w:r>
        <w:rPr>
          <w:rStyle w:val="s0"/>
        </w:rPr>
        <w:t>Регистрация цены или перерегистрация зарегистрированной цены в рамках ГОБМП и (или) в сист</w:t>
      </w:r>
      <w:r>
        <w:rPr>
          <w:rStyle w:val="s0"/>
        </w:rPr>
        <w:t xml:space="preserve">еме ОСМС для ЛС, срок действия регистрационного удостоверения которых </w:t>
      </w:r>
      <w:r>
        <w:rPr>
          <w:rStyle w:val="s0"/>
        </w:rPr>
        <w:lastRenderedPageBreak/>
        <w:t xml:space="preserve">на момент подачи заявления приостановлен осуществляется в порядке и в сроки, предусмотренные </w:t>
      </w:r>
      <w:hyperlink w:anchor="sub4300" w:history="1">
        <w:r>
          <w:rPr>
            <w:rStyle w:val="a4"/>
          </w:rPr>
          <w:t>пунктами 43, 44, 45, 46</w:t>
        </w:r>
      </w:hyperlink>
      <w:r>
        <w:rPr>
          <w:rStyle w:val="s0"/>
        </w:rPr>
        <w:t xml:space="preserve">, </w:t>
      </w:r>
      <w:hyperlink w:anchor="sub4800" w:history="1">
        <w:r>
          <w:rPr>
            <w:rStyle w:val="a4"/>
          </w:rPr>
          <w:t xml:space="preserve">48, 49, </w:t>
        </w:r>
        <w:r>
          <w:rPr>
            <w:rStyle w:val="a4"/>
          </w:rPr>
          <w:t>50, 51, 52, 53</w:t>
        </w:r>
      </w:hyperlink>
      <w:r>
        <w:rPr>
          <w:rStyle w:val="s0"/>
        </w:rPr>
        <w:t xml:space="preserve"> настоящих Правил.</w:t>
      </w:r>
    </w:p>
    <w:p w:rsidR="00000000" w:rsidRDefault="00A245F7">
      <w:pPr>
        <w:pStyle w:val="pj"/>
      </w:pPr>
      <w:bookmarkStart w:id="12" w:name="SUB4900"/>
      <w:bookmarkEnd w:id="12"/>
      <w:r>
        <w:rPr>
          <w:rStyle w:val="s0"/>
        </w:rPr>
        <w:t>49. В случае предоставления документов в неполном объеме и (или)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</w:t>
      </w:r>
      <w:r>
        <w:rPr>
          <w:rStyle w:val="s0"/>
        </w:rPr>
        <w:t xml:space="preserve">й отказ в регистрации цены или перерегистрации зарегистрированной цены в рамках ГОБМП и (или) в системе ОСМС по форме,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50. Государственная услуга оказывается государственной экспертной организацией (услугодателем) в течение 15 рабочих дней со дня обращения заявителя (услугополучателя) путем проведения референтного ценообразования на торговое наименование ЛС и соответствия </w:t>
      </w:r>
      <w:r>
        <w:rPr>
          <w:rStyle w:val="s0"/>
        </w:rPr>
        <w:t>предлагаемой к регистрации цены или перерегистрации зарегистрированной цены в рамках ГОБМП и (или) в системе ОСМС.</w:t>
      </w:r>
    </w:p>
    <w:p w:rsidR="00000000" w:rsidRDefault="00A245F7">
      <w:pPr>
        <w:pStyle w:val="pji"/>
      </w:pPr>
      <w:r>
        <w:rPr>
          <w:rStyle w:val="s3"/>
        </w:rPr>
        <w:t xml:space="preserve">Часть вторая пункта пятьдеся </w:t>
      </w:r>
      <w:hyperlink r:id="rId38" w:anchor="sub_id=50" w:history="1">
        <w:r>
          <w:rPr>
            <w:rStyle w:val="a4"/>
            <w:i/>
            <w:iCs/>
          </w:rPr>
          <w:t>введена в действия</w:t>
        </w:r>
      </w:hyperlink>
      <w:r>
        <w:rPr>
          <w:rStyle w:val="s3"/>
        </w:rPr>
        <w:t xml:space="preserve"> c 1 июля 2025</w:t>
      </w:r>
      <w:r>
        <w:rPr>
          <w:rStyle w:val="s3"/>
        </w:rPr>
        <w:t xml:space="preserve"> года</w:t>
      </w:r>
    </w:p>
    <w:p w:rsidR="00000000" w:rsidRDefault="00A245F7">
      <w:pPr>
        <w:pStyle w:val="pj"/>
      </w:pPr>
      <w:r>
        <w:rPr>
          <w:rStyle w:val="s40"/>
        </w:rP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A245F7">
      <w:pPr>
        <w:pStyle w:val="pji"/>
      </w:pPr>
      <w:bookmarkStart w:id="13" w:name="SUB5100"/>
      <w:bookmarkEnd w:id="13"/>
      <w:r>
        <w:rPr>
          <w:rStyle w:val="s3"/>
        </w:rPr>
        <w:t>В пункт 51 внесены изменения в соответстви</w:t>
      </w:r>
      <w:r>
        <w:rPr>
          <w:rStyle w:val="s3"/>
        </w:rPr>
        <w:t xml:space="preserve">и с </w:t>
      </w:r>
      <w:hyperlink r:id="rId39" w:anchor="sub_id=5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40" w:anchor="sub_id=5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51. По результатам референтного ценообразования на торговое наименование ЛС государственная экспертная организация (услугодатель) выдает заключение о зарегистрированной цене или перерегистрированной цене в рамках ГОБМП и (или) в систе</w:t>
      </w:r>
      <w:r>
        <w:rPr>
          <w:rStyle w:val="s0"/>
        </w:rPr>
        <w:t xml:space="preserve">ме ОСМС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настоящим Правилам при соответствии следующим критериям:</w:t>
      </w:r>
    </w:p>
    <w:p w:rsidR="00000000" w:rsidRDefault="00A245F7">
      <w:pPr>
        <w:pStyle w:val="pj"/>
      </w:pPr>
      <w:r>
        <w:rPr>
          <w:rStyle w:val="s0"/>
        </w:rPr>
        <w:t>1) предоставленная цена производителя в рамках ГОБМП и (или) в системе ОСМС для ввозимых ЛС для Республики Казахстан не превышает среднего з</w:t>
      </w:r>
      <w:r>
        <w:rPr>
          <w:rStyle w:val="s0"/>
        </w:rPr>
        <w:t>начения трех минимальных цен из числа поданных в заявлении референтных стран, а также не превышает среднее значение трех минимальных цен, полученных из данных сайтов международных организаций.</w:t>
      </w:r>
    </w:p>
    <w:p w:rsidR="00000000" w:rsidRDefault="00A245F7">
      <w:pPr>
        <w:pStyle w:val="pj"/>
      </w:pPr>
      <w:r>
        <w:rPr>
          <w:rStyle w:val="s0"/>
        </w:rPr>
        <w:t>В случае если количество референтных стран менее трех, цена про</w:t>
      </w:r>
      <w:r>
        <w:rPr>
          <w:rStyle w:val="s0"/>
        </w:rPr>
        <w:t>изводителя в рамках ГОБМП и (или) в системе ОСМС не превышает среднего значения цен представленного количества референтных стран.</w:t>
      </w:r>
    </w:p>
    <w:p w:rsidR="00000000" w:rsidRDefault="00A245F7">
      <w:pPr>
        <w:pStyle w:val="pj"/>
      </w:pPr>
      <w:r>
        <w:rPr>
          <w:rStyle w:val="s0"/>
        </w:rPr>
        <w:t>При рассмотрении цен учитывается их минимальное значение, из числа сведений, указанных в части первой настоящего подпункта.</w:t>
      </w:r>
    </w:p>
    <w:p w:rsidR="00000000" w:rsidRDefault="00A245F7">
      <w:pPr>
        <w:pStyle w:val="pj"/>
      </w:pPr>
      <w:r>
        <w:rPr>
          <w:rStyle w:val="s0"/>
        </w:rPr>
        <w:t>Пр</w:t>
      </w:r>
      <w:r>
        <w:rPr>
          <w:rStyle w:val="s0"/>
        </w:rPr>
        <w:t>и отсутствии государственной регистрации ЛС в референтных странах, цена производителя в рамках ГОБМП и (или) в системе ОСМС не превышает значения цены в стране-производителя;</w:t>
      </w:r>
    </w:p>
    <w:p w:rsidR="00000000" w:rsidRDefault="00A245F7">
      <w:pPr>
        <w:pStyle w:val="pj"/>
      </w:pPr>
      <w:r>
        <w:rPr>
          <w:rStyle w:val="s0"/>
        </w:rPr>
        <w:t>2) предоставленная цена производителя в рамках ГОБМП и (или) в системе ОСМС для в</w:t>
      </w:r>
      <w:r>
        <w:rPr>
          <w:rStyle w:val="s0"/>
        </w:rPr>
        <w:t>возимых ЛС не выше значения цен, указанных в предоставленных документах, подтверждающих цену ЛС (копия инвойса, таможенной декларации или счет-фактуры (накладной)) последнего ввоза за вычетом скидки;</w:t>
      </w:r>
    </w:p>
    <w:p w:rsidR="00000000" w:rsidRDefault="00A245F7">
      <w:pPr>
        <w:pStyle w:val="pj"/>
      </w:pPr>
      <w:r>
        <w:rPr>
          <w:rStyle w:val="s0"/>
        </w:rPr>
        <w:t>3) предоставленная цена производителя в рамках ГОБМП и (или) в системе ОСМС для ввозимых ЛС не выше цены, указанных в предоставленных документах, подтверждающею цену ЛС в контракте или договоре о приобретении, действующего на момент подачи заявления на рег</w:t>
      </w:r>
      <w:r>
        <w:rPr>
          <w:rStyle w:val="s0"/>
        </w:rPr>
        <w:t>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4) предоставленная предельная цена ЛС отечественного производителя в рамках ГОБМП и (или) в системе ОСМС не превышает цен ЛС, реализуемых в других странах.</w:t>
      </w:r>
    </w:p>
    <w:p w:rsidR="00000000" w:rsidRDefault="00A245F7">
      <w:pPr>
        <w:pStyle w:val="pj"/>
      </w:pPr>
      <w:r>
        <w:rPr>
          <w:rStyle w:val="s0"/>
        </w:rPr>
        <w:lastRenderedPageBreak/>
        <w:t>В случае несоответствия зарегистрированной</w:t>
      </w:r>
      <w:r>
        <w:rPr>
          <w:rStyle w:val="s0"/>
        </w:rPr>
        <w:t xml:space="preserve"> цены в рамках ГОБМП и (или) в системе ОСМС критериям, указанным в настоящем пункте,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(или) в системе ОСМС</w:t>
      </w:r>
      <w:r>
        <w:rPr>
          <w:rStyle w:val="s0"/>
        </w:rPr>
        <w:t xml:space="preserve"> (по форме,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настоящим Правилам).</w:t>
      </w:r>
    </w:p>
    <w:p w:rsidR="00000000" w:rsidRDefault="00A245F7">
      <w:pPr>
        <w:pStyle w:val="pj"/>
      </w:pPr>
      <w:r>
        <w:rPr>
          <w:rStyle w:val="s0"/>
        </w:rPr>
        <w:t>52. В случае отсутствия ввоза на территорию Республики Казахстан ввозимого ЛС в течение последних 24 месяцев до регистрации цены зарегистрированная цена в рамках ГОБМП и (и</w:t>
      </w:r>
      <w:r>
        <w:rPr>
          <w:rStyle w:val="s0"/>
        </w:rPr>
        <w:t>ли) в системе ОСМС регистрируется или перерегистрируется на основании:</w:t>
      </w:r>
    </w:p>
    <w:p w:rsidR="00000000" w:rsidRDefault="00A245F7">
      <w:pPr>
        <w:pStyle w:val="pj"/>
      </w:pPr>
      <w:r>
        <w:rPr>
          <w:rStyle w:val="s0"/>
        </w:rPr>
        <w:t>1) контракта или договора о приобретении ЛС с ценой, действующей на момент подачи заявления на регистрацию либо перерегистрацию зарегистрированной цены ЛС;</w:t>
      </w:r>
    </w:p>
    <w:p w:rsidR="00000000" w:rsidRDefault="00A245F7">
      <w:pPr>
        <w:pStyle w:val="pj"/>
      </w:pPr>
      <w:r>
        <w:rPr>
          <w:rStyle w:val="s0"/>
        </w:rPr>
        <w:t>2) сведений о цене в референт</w:t>
      </w:r>
      <w:r>
        <w:rPr>
          <w:rStyle w:val="s0"/>
        </w:rPr>
        <w:t>ных странах или в стране-производителя при отсутствии государственной регистрации ЛС в референтных странах.</w:t>
      </w:r>
    </w:p>
    <w:p w:rsidR="00000000" w:rsidRDefault="00A245F7">
      <w:pPr>
        <w:pStyle w:val="pj"/>
      </w:pPr>
      <w:bookmarkStart w:id="14" w:name="SUB5300"/>
      <w:bookmarkEnd w:id="14"/>
      <w:r>
        <w:rPr>
          <w:rStyle w:val="s0"/>
        </w:rPr>
        <w:t xml:space="preserve">53. Заявитель обеспечивает достоверность, полноту и содержание предоставленных документов в соответствии с действующим законодательством Республики </w:t>
      </w:r>
      <w:r>
        <w:rPr>
          <w:rStyle w:val="s0"/>
        </w:rPr>
        <w:t xml:space="preserve">Казахстан и настоящими Правилами.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(или) в системе ОСМС по форме, согласно </w:t>
      </w:r>
      <w:hyperlink w:anchor="sub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настоящим Правилам. В случае выявления недостоверных данных утвержденные предельные цены на торговое наименование ЛС в рамках ГОБМП и (или) в системе ОСМС государственная экспертная организация информирует уполномоченный орган.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</w:t>
      </w:r>
      <w:r>
        <w:rPr>
          <w:rStyle w:val="s1"/>
        </w:rPr>
        <w:t>аф 2. Порядок формирования наценок и предельных цен на торговое наименование лекарственных средств в рамках гарантированного объема бесплатной медицинской помощи и (или)в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54. Наценки в рамках ГОБ</w:t>
      </w:r>
      <w:r>
        <w:rPr>
          <w:rStyle w:val="s0"/>
        </w:rPr>
        <w:t>МП и (или) в системе ОСМС на ЛС дифференцируются в соответствии с регрессивной шкалой наценок и составляют:</w:t>
      </w:r>
    </w:p>
    <w:p w:rsidR="00000000" w:rsidRDefault="00A245F7">
      <w:pPr>
        <w:pStyle w:val="pj"/>
      </w:pPr>
      <w:r>
        <w:rPr>
          <w:rStyle w:val="s0"/>
        </w:rPr>
        <w:t>1) 20 % для ЛС, стоимостью 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19,5 % для ЛС, стоимостью свыше 350 тенге и до 1000,00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3) 19 % для ЛС, стоимостью свыше 1000 тенге и до 3000,00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18 % для ЛС, стоимостью свыше 3000 тенге и до 5000,00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17 % для ЛС, стоимостью свыше 5000 тенге и до 10000,00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16,5 % для ЛС, стоимо</w:t>
      </w:r>
      <w:r>
        <w:rPr>
          <w:rStyle w:val="s0"/>
        </w:rPr>
        <w:t>стью свыше 10000 тенге и до 20000,00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14 % для ЛС, стоимостью свыше 40000 тенге и до 100000,00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 xml:space="preserve">9) 12 % для ЛС, стоимостью свыше 100000 </w:t>
      </w:r>
      <w:r>
        <w:rPr>
          <w:rStyle w:val="s0"/>
        </w:rPr>
        <w:t>тенге и до 200000,00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11 % для ЛС, стоимостью свыше 200000 тенге и до 500000,00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A245F7">
      <w:pPr>
        <w:pStyle w:val="pj"/>
      </w:pPr>
      <w:bookmarkStart w:id="15" w:name="SUB5500"/>
      <w:bookmarkEnd w:id="15"/>
      <w:r>
        <w:rPr>
          <w:rStyle w:val="s0"/>
        </w:rPr>
        <w:t>55. Наценки в рамках ГОБМП и в системе ОСМС на ЛС при особом порядке дифференцируются</w:t>
      </w:r>
      <w:r>
        <w:rPr>
          <w:rStyle w:val="s0"/>
        </w:rPr>
        <w:t xml:space="preserve"> в соответствии с регрессивной шкалой наценок и составляют:</w:t>
      </w:r>
    </w:p>
    <w:p w:rsidR="00000000" w:rsidRDefault="00A245F7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 xml:space="preserve">3) 9,5 % для ЛС, стоимостью свыше 1 000 тенге и до 3 000,00 </w:t>
      </w:r>
      <w:r>
        <w:rPr>
          <w:rStyle w:val="s0"/>
        </w:rPr>
        <w:t>тенге включительно;</w:t>
      </w:r>
    </w:p>
    <w:p w:rsidR="00000000" w:rsidRDefault="00A245F7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lastRenderedPageBreak/>
        <w:t>6) 8,25 % для ЛС, стоимостью свыше 10 000 тенге и до 20 000,00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8 % для ЛС, стоимостью свыше 20 000 тенге и до 40 000,00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6 % для Л</w:t>
      </w:r>
      <w:r>
        <w:rPr>
          <w:rStyle w:val="s0"/>
        </w:rPr>
        <w:t>С, стоимостью свыше 100 000 тенге и до 200 000,00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5,5 % для ЛС, стоимостью свыше 200 000 тенге и до 500 000,00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5 % для ЛС, стоимостью свыше 500 000 тенге.</w:t>
      </w:r>
    </w:p>
    <w:p w:rsidR="00000000" w:rsidRDefault="00A245F7">
      <w:pPr>
        <w:pStyle w:val="pj"/>
      </w:pPr>
      <w:r>
        <w:rPr>
          <w:rStyle w:val="s0"/>
        </w:rPr>
        <w:t>56. Формирование предельных цен на торговое наименова</w:t>
      </w:r>
      <w:r>
        <w:rPr>
          <w:rStyle w:val="s0"/>
        </w:rPr>
        <w:t>ние ЛС в рамках ГОБМП и (или) в системе ОСМС проводится путем добавления к зарегистрированной цене в рамках ГОБМП и (или) в системе ОСМС наценки в рамках ГОБМП и (или) в системе ОСМС, дифференцированной исходя из величины зарегистрированной цены в рамках Г</w:t>
      </w:r>
      <w:r>
        <w:rPr>
          <w:rStyle w:val="s0"/>
        </w:rPr>
        <w:t>ОБМП и (или) в системе ОСМС за единицу измерения ЛС.</w:t>
      </w:r>
    </w:p>
    <w:p w:rsidR="00000000" w:rsidRDefault="00A245F7">
      <w:pPr>
        <w:pStyle w:val="pj"/>
      </w:pPr>
      <w:r>
        <w:rPr>
          <w:rStyle w:val="s0"/>
        </w:rPr>
        <w:t>При этом, проект предельной цены на торговое наименование ЛС в рамках ГОБМП и (или) в системе ОСМС формируется не выше утвержденной предельной цены на торговое наименование ЛС для оптовой реализации.</w:t>
      </w:r>
    </w:p>
    <w:p w:rsidR="00000000" w:rsidRDefault="00A245F7">
      <w:pPr>
        <w:pStyle w:val="pji"/>
      </w:pPr>
      <w:r>
        <w:rPr>
          <w:rStyle w:val="s3"/>
        </w:rPr>
        <w:t>В п</w:t>
      </w:r>
      <w:r>
        <w:rPr>
          <w:rStyle w:val="s3"/>
        </w:rPr>
        <w:t xml:space="preserve">ункт 57 внесены изменения в соответствии с </w:t>
      </w:r>
      <w:hyperlink r:id="rId41" w:anchor="sub_id=5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42" w:anchor="sub_id=5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57. Государственная экспертная организация осуществляет формирование проекта предельных цен на торговое наименование ЛС в рамках ГОБМП и (или) в системе ОСМС на основании зарегистрированных цен в</w:t>
      </w:r>
      <w:r>
        <w:rPr>
          <w:rStyle w:val="s0"/>
        </w:rPr>
        <w:t xml:space="preserve"> рамках ГОБМП и (или) в системе ОСМС в соответствии с заявлениями о регистрации цены или перерегистрации зарегистрированной цены в рамках ГОБМП и (или) в системе ОСМС, поданными ежегодно не позднее 31 декабря.</w:t>
      </w:r>
    </w:p>
    <w:p w:rsidR="00000000" w:rsidRDefault="00A245F7">
      <w:pPr>
        <w:pStyle w:val="pj"/>
      </w:pPr>
      <w:r>
        <w:rPr>
          <w:rStyle w:val="s0"/>
        </w:rPr>
        <w:t>При изменении порядка референтного ценообразов</w:t>
      </w:r>
      <w:r>
        <w:rPr>
          <w:rStyle w:val="s0"/>
        </w:rPr>
        <w:t>ания и регистрации цены, перерасчёт предельных цен на торговые наименования ЛС в рамках ГОБМП и (или) ОСМС осуществляется государственной экспертной организацией по инициативе уполномоченного органа, без подачи заявления от заявителя, с использованием имею</w:t>
      </w:r>
      <w:r>
        <w:rPr>
          <w:rStyle w:val="s0"/>
        </w:rPr>
        <w:t>щихся данных и информационных систем.</w:t>
      </w:r>
    </w:p>
    <w:p w:rsidR="00000000" w:rsidRDefault="00A245F7">
      <w:pPr>
        <w:pStyle w:val="pj"/>
      </w:pPr>
      <w:r>
        <w:rPr>
          <w:rStyle w:val="s0"/>
        </w:rPr>
        <w:t>58. Предельная цена на торговое наименование ЛС в рамках ГОБМП и (или) в системе ОСМС на воспроизведенный лекарственный препарат (генерик) или биоаналогичный лекарственный препарат формируется ниже предельной цены на т</w:t>
      </w:r>
      <w:r>
        <w:rPr>
          <w:rStyle w:val="s0"/>
        </w:rPr>
        <w:t>орговое наименование ЛС в рамках ГОБМП и (или) в системе ОСМС оригинального или биологического оригинального лекарственного препарата:</w:t>
      </w:r>
    </w:p>
    <w:p w:rsidR="00000000" w:rsidRDefault="00A245F7">
      <w:pPr>
        <w:pStyle w:val="pj"/>
      </w:pPr>
      <w:r>
        <w:rPr>
          <w:rStyle w:val="s0"/>
        </w:rPr>
        <w:t>для генерика - на 30 %;</w:t>
      </w:r>
    </w:p>
    <w:p w:rsidR="00000000" w:rsidRDefault="00A245F7">
      <w:pPr>
        <w:pStyle w:val="pj"/>
      </w:pPr>
      <w:r>
        <w:rPr>
          <w:rStyle w:val="s0"/>
        </w:rPr>
        <w:t>для биоаналогичного лекарственного препарата - на 10 %.</w:t>
      </w:r>
    </w:p>
    <w:p w:rsidR="00000000" w:rsidRDefault="00A245F7">
      <w:pPr>
        <w:pStyle w:val="pj"/>
      </w:pPr>
      <w:bookmarkStart w:id="16" w:name="SUB5900"/>
      <w:bookmarkEnd w:id="16"/>
      <w:r>
        <w:rPr>
          <w:rStyle w:val="s0"/>
        </w:rPr>
        <w:t>59. Государственная экспертная организаци</w:t>
      </w:r>
      <w:r>
        <w:rPr>
          <w:rStyle w:val="s0"/>
        </w:rPr>
        <w:t xml:space="preserve">я направляет проект предельных цен на торговое наименование ЛС в рамках ГОБМП и (или) в системе ОСМС в срок до 10 апреля в уполномоченный орган для утверждения предельных цен на торговое наименование ЛС в рамках ГОБМП и (или) в системе ОСМС в соответствии </w:t>
      </w:r>
      <w:r>
        <w:rPr>
          <w:rStyle w:val="s0"/>
        </w:rPr>
        <w:t xml:space="preserve">с </w:t>
      </w:r>
      <w:hyperlink r:id="rId43" w:anchor="sub_id=2450300" w:history="1">
        <w:r>
          <w:rPr>
            <w:rStyle w:val="a4"/>
          </w:rPr>
          <w:t>пунктом 3 статьи 245</w:t>
        </w:r>
      </w:hyperlink>
      <w:r>
        <w:rPr>
          <w:rStyle w:val="s0"/>
        </w:rPr>
        <w:t xml:space="preserve"> Кодекса по форме согласно </w:t>
      </w:r>
      <w:hyperlink w:anchor="sub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60. Антимонопольный орган согласовывает проект предельных це</w:t>
      </w:r>
      <w:r>
        <w:rPr>
          <w:rStyle w:val="s0"/>
        </w:rPr>
        <w:t>н на торговое наименование ЛС в рамках ГОБМП и (или) в системе ОСМС, сформированных на основе данных государственной экспертной организации и направляемых уполномоченным органом в течение 40 календарных дней с даты формирования проекта предельных цен на то</w:t>
      </w:r>
      <w:r>
        <w:rPr>
          <w:rStyle w:val="s0"/>
        </w:rPr>
        <w:t xml:space="preserve">рговое наименование ЛС в рамках ГОБМП и (или) в системе ОСМС согласно </w:t>
      </w:r>
      <w:hyperlink w:anchor="sub5900" w:history="1">
        <w:r>
          <w:rPr>
            <w:rStyle w:val="a4"/>
          </w:rPr>
          <w:t>пункту 59</w:t>
        </w:r>
      </w:hyperlink>
      <w:r>
        <w:rPr>
          <w:rStyle w:val="s0"/>
        </w:rPr>
        <w:t xml:space="preserve"> настоящих Правил.</w:t>
      </w:r>
    </w:p>
    <w:p w:rsidR="00000000" w:rsidRDefault="00A245F7">
      <w:pPr>
        <w:pStyle w:val="pj"/>
      </w:pPr>
      <w:r>
        <w:rPr>
          <w:rStyle w:val="s0"/>
        </w:rPr>
        <w:lastRenderedPageBreak/>
        <w:t>61. Предельная цена на торговое наименование ЛС в рамках ГОБМП и (или) в системе ОСМС отечественного производителя воспроизведенного или биоаналогичного лекарственного препарата формируется не выше среднего значения зарегистрированной цены на торговое наим</w:t>
      </w:r>
      <w:r>
        <w:rPr>
          <w:rStyle w:val="s0"/>
        </w:rPr>
        <w:t>енование ввозимого ЛС в рамках ГОБМП и (или) в системе ОСМС на ЛС других производителей с учетом наценки в рамках ГОБМП и (или) системе ОСМС, с аналогичным международным непатентованным наименованием, с учетом лекарственной формы, дозировки, концентрации и</w:t>
      </w:r>
      <w:r>
        <w:rPr>
          <w:rStyle w:val="s0"/>
        </w:rPr>
        <w:t xml:space="preserve"> объема ЛС.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3. Порядок формирования предельных цен на международное непатентованное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</w:t>
      </w:r>
      <w:r>
        <w:rPr>
          <w:rStyle w:val="s1"/>
        </w:rPr>
        <w:t>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i"/>
      </w:pPr>
      <w:r>
        <w:rPr>
          <w:rStyle w:val="s3"/>
        </w:rPr>
        <w:t xml:space="preserve">Пункт 62 изложен в редакции </w:t>
      </w:r>
      <w:hyperlink r:id="rId44" w:anchor="sub_id=6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45" w:anchor="sub_id=6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62. Предельная цена на международное непатентованное наименование для ЛС не должна превышать среднего значения трех минимальных предельных цен на торговое наименование ЛС в рамках ГОБМП и (или) в систе</w:t>
      </w:r>
      <w:r>
        <w:rPr>
          <w:rStyle w:val="s0"/>
        </w:rPr>
        <w:t xml:space="preserve">ме ОСМС. В случае наличия утвержденной в соответствии с </w:t>
      </w:r>
      <w:hyperlink w:anchor="sub6600" w:history="1">
        <w:r>
          <w:rPr>
            <w:rStyle w:val="a4"/>
          </w:rPr>
          <w:t>пунктом 66</w:t>
        </w:r>
      </w:hyperlink>
      <w:r>
        <w:rPr>
          <w:rStyle w:val="s0"/>
        </w:rPr>
        <w:t xml:space="preserve"> настоящих Правил предельной цены на торговое наименование ЛС в рамках ГОБМП и (или) системе ОСМС отечественного товаропроизводителя, произведенного в условиях </w:t>
      </w:r>
      <w:r>
        <w:rPr>
          <w:rStyle w:val="s0"/>
        </w:rPr>
        <w:t>надлежащей производственной практики и поставляемого в рамках долгосрочных договоров, предельная цена на МНН определяется по предельной цене на торговое наименование ЛС отечественного товаропроизводителя, произведенного в условиях надлежащей производственн</w:t>
      </w:r>
      <w:r>
        <w:rPr>
          <w:rStyle w:val="s0"/>
        </w:rPr>
        <w:t>ой практики и поставляемого в рамках долгосрочных договоров в рамках ГОБМП и (или) системе ОСМС.</w:t>
      </w:r>
    </w:p>
    <w:p w:rsidR="00000000" w:rsidRDefault="00A245F7">
      <w:pPr>
        <w:pStyle w:val="pj"/>
      </w:pPr>
      <w:r>
        <w:rPr>
          <w:rStyle w:val="s0"/>
        </w:rPr>
        <w:t>63. По запросу уполномоченного органа государственная экспертная организация в течение 10 рабочих дней осуществляет формирование проекта предельных цен на межд</w:t>
      </w:r>
      <w:r>
        <w:rPr>
          <w:rStyle w:val="s0"/>
        </w:rPr>
        <w:t>ународное непатентованное наименование ЛС в рамках ГОБМП и (или) в системе ОСМС, содержащихся в запросе, на основании утвержденных предельных цен на торговое наименование ЛС в рамках ГОБМП и (или) в системе ОСМС, с учетом данных портала референтного ценооб</w:t>
      </w:r>
      <w:r>
        <w:rPr>
          <w:rStyle w:val="s0"/>
        </w:rPr>
        <w:t>разования по регистрации цены или перерегистрация зарегистрированной цены на торговое наименование ЛС в рамках ГОБМП и (или) в системе ОСМС, и направляет в уполномоченный орган для утверждения.</w:t>
      </w:r>
    </w:p>
    <w:p w:rsidR="00000000" w:rsidRDefault="00A245F7">
      <w:pPr>
        <w:pStyle w:val="pj"/>
      </w:pPr>
      <w:r>
        <w:rPr>
          <w:rStyle w:val="s0"/>
        </w:rPr>
        <w:t xml:space="preserve">64. В случае, когда предельная цена в Республике Казахстан на </w:t>
      </w:r>
      <w:r>
        <w:rPr>
          <w:rStyle w:val="s0"/>
        </w:rPr>
        <w:t>торговое наименование ЛС в рамках ГОБМП и (или) в системе ОСМС не установлена по запросу уполномоченного органа в области здравоохранения допускается формирование проекта предельных цен на МНН в рамках ГОБМП и (или) в системе ОСМС:</w:t>
      </w:r>
    </w:p>
    <w:p w:rsidR="00000000" w:rsidRDefault="00A245F7">
      <w:pPr>
        <w:pStyle w:val="pj"/>
      </w:pPr>
      <w:r>
        <w:rPr>
          <w:rStyle w:val="s0"/>
        </w:rPr>
        <w:t>1) на основе значения це</w:t>
      </w:r>
      <w:r>
        <w:rPr>
          <w:rStyle w:val="s0"/>
        </w:rPr>
        <w:t>н, указанных в инвойсах (накладных) или счет-фактурах последнего ввоза в Республику Казахстан и в контракте или договоре о приобретении ЛС, предоставленных в государственную экспертную организацию для оценки качества ЛС за период не менее 12 месяцев, путем</w:t>
      </w:r>
      <w:r>
        <w:rPr>
          <w:rStyle w:val="s0"/>
        </w:rPr>
        <w:t xml:space="preserve"> добавления наценки в рамках ГОБМП и (или) в системе ОСМС в соответствии с регрессивной шкалой наценок за единицу измерения ЛС;</w:t>
      </w:r>
    </w:p>
    <w:p w:rsidR="00000000" w:rsidRDefault="00A245F7">
      <w:pPr>
        <w:pStyle w:val="pj"/>
      </w:pPr>
      <w:r>
        <w:rPr>
          <w:rStyle w:val="s0"/>
        </w:rPr>
        <w:t>2) при отсутствии цен фактических ввозов, указанных в инвойсах (накладных) или счет-фактурах или в контракте, или договоре о при</w:t>
      </w:r>
      <w:r>
        <w:rPr>
          <w:rStyle w:val="s0"/>
        </w:rPr>
        <w:t xml:space="preserve">обретении ЛС, допускается формирование проекта предельных цен на МНН в рамках ГОБМП и (или) в системе </w:t>
      </w:r>
      <w:r>
        <w:rPr>
          <w:rStyle w:val="s0"/>
        </w:rPr>
        <w:lastRenderedPageBreak/>
        <w:t>ОСМС на уровне среднего (медианного) значения с аналогичным МНН с учетом дозировки, концентрации и объема ЛС по данным официальных сайтов уполномоченных о</w:t>
      </w:r>
      <w:r>
        <w:rPr>
          <w:rStyle w:val="s0"/>
        </w:rPr>
        <w:t xml:space="preserve">рганов в референтных странах согласно </w:t>
      </w:r>
      <w:hyperlink w:anchor="sub10" w:history="1">
        <w:r>
          <w:rPr>
            <w:rStyle w:val="a4"/>
          </w:rPr>
          <w:t>приложению 10</w:t>
        </w:r>
      </w:hyperlink>
      <w:r>
        <w:rPr>
          <w:rStyle w:val="s0"/>
        </w:rPr>
        <w:t xml:space="preserve"> к настоящим Правилам;</w:t>
      </w:r>
    </w:p>
    <w:p w:rsidR="00000000" w:rsidRDefault="00A245F7">
      <w:pPr>
        <w:pStyle w:val="pj"/>
      </w:pPr>
      <w:r>
        <w:rPr>
          <w:rStyle w:val="s0"/>
        </w:rPr>
        <w:t>3) при отсутствии данных для формирования цен на уровне среднего (медианного) значения с аналогичным МНН с учетом дозировки, концентрации и объема ЛС по д</w:t>
      </w:r>
      <w:r>
        <w:rPr>
          <w:rStyle w:val="s0"/>
        </w:rPr>
        <w:t>анным официальных сайтов уполномоченных органов в референтных странах, допускается формирование проекта предельных цен на МНН в рамках ГОБМП и (или) в системе ОСМС на основании цен международных организаций, учрежденных Генеральной ассамблеей Организации О</w:t>
      </w:r>
      <w:r>
        <w:rPr>
          <w:rStyle w:val="s0"/>
        </w:rPr>
        <w:t>бъединенных Наций, предоставленных уполномоченным органом.</w:t>
      </w:r>
    </w:p>
    <w:p w:rsidR="00000000" w:rsidRDefault="00A245F7">
      <w:pPr>
        <w:pStyle w:val="pj"/>
      </w:pPr>
      <w:r>
        <w:rPr>
          <w:rStyle w:val="s0"/>
        </w:rPr>
        <w:t>65. В случае отсутствия зарегистрированной цены оригинального или биологического оригинального лекарственного препарата, а также ввозимого ЛС, при наличии утвержденной предельной цены на одно торго</w:t>
      </w:r>
      <w:r>
        <w:rPr>
          <w:rStyle w:val="s0"/>
        </w:rPr>
        <w:t>вое наименование ЛС в рамках ГОБМП и (или) в системе ОСМС отечественного производителя, проект предельной цены на МНН в рамках ГОБМП и (или) в системе ОСМС формируется не выше среднего (медианного) значения цен с аналогичным международным непатентованным н</w:t>
      </w:r>
      <w:r>
        <w:rPr>
          <w:rStyle w:val="s0"/>
        </w:rPr>
        <w:t xml:space="preserve">аименованием, с учетом лекарственной формы, дозировки, концентрации и объема ЛС по данным официальных сайтов уполномоченных органов в референтных странах согласно </w:t>
      </w:r>
      <w:hyperlink w:anchor="sub10" w:history="1">
        <w:r>
          <w:rPr>
            <w:rStyle w:val="a4"/>
          </w:rPr>
          <w:t>приложению 10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В случае, когда среднее (медианное) значение цен с аналогичным международным непатентованным наименованием выше утвержденной предельной цены на торговое наименование ЛС в рамках ГОБМП и (или) в системе ОСМС отечественного производителя, проект предельной ц</w:t>
      </w:r>
      <w:r>
        <w:rPr>
          <w:rStyle w:val="s0"/>
        </w:rPr>
        <w:t>ены на МНН в рамках ГОБМП и (или) в системе ОСМС формируется на основании утвержденной предельной цены на торговое наименование ЛС в рамках ГОБМП и (или) в системе ОСМС отечественного производителя.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bookmarkStart w:id="17" w:name="SUB6600"/>
      <w:bookmarkEnd w:id="17"/>
      <w:r>
        <w:rPr>
          <w:rStyle w:val="s1"/>
        </w:rPr>
        <w:t>Глава 5. Порядок формирования наценки единого дистриб</w:t>
      </w:r>
      <w:r>
        <w:rPr>
          <w:rStyle w:val="s1"/>
        </w:rPr>
        <w:t>ьютора на ЛС и (или) МИ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66. Формирование наценки единого дистрибьютора осуществляется:</w:t>
      </w:r>
    </w:p>
    <w:p w:rsidR="00000000" w:rsidRDefault="00A245F7">
      <w:pPr>
        <w:pStyle w:val="pj"/>
      </w:pPr>
      <w:r>
        <w:rPr>
          <w:rStyle w:val="s0"/>
        </w:rPr>
        <w:t>1) путем прибавления наценки единог</w:t>
      </w:r>
      <w:r>
        <w:rPr>
          <w:rStyle w:val="s0"/>
        </w:rPr>
        <w:t>о дистрибьютора к фиксированной цене ЛС и (или) МИ, поставленных на условиях DDP ИНКОТЕРМС 2020;</w:t>
      </w:r>
    </w:p>
    <w:p w:rsidR="00000000" w:rsidRDefault="00A245F7">
      <w:pPr>
        <w:pStyle w:val="pj"/>
      </w:pPr>
      <w:r>
        <w:rPr>
          <w:rStyle w:val="s0"/>
        </w:rPr>
        <w:t xml:space="preserve">2) путем прибавления наценки единого дистрибьютора и дополнительной наценки, в размере установленной </w:t>
      </w:r>
      <w:hyperlink w:anchor="sub6900" w:history="1">
        <w:r>
          <w:rPr>
            <w:rStyle w:val="a4"/>
          </w:rPr>
          <w:t>пунктом 69</w:t>
        </w:r>
      </w:hyperlink>
      <w:r>
        <w:rPr>
          <w:rStyle w:val="s0"/>
        </w:rPr>
        <w:t xml:space="preserve"> настоящих Правил,</w:t>
      </w:r>
      <w:r>
        <w:rPr>
          <w:rStyle w:val="s0"/>
        </w:rPr>
        <w:t xml:space="preserve"> к фиксированной цене ЛС и (или) МИ, поставленных на условиях отличных от условий DDP ИНКОТЕРМС 2020;</w:t>
      </w:r>
    </w:p>
    <w:p w:rsidR="00000000" w:rsidRDefault="00A245F7">
      <w:pPr>
        <w:pStyle w:val="pj"/>
      </w:pPr>
      <w:r>
        <w:rPr>
          <w:rStyle w:val="s0"/>
        </w:rPr>
        <w:t>3) путем прибавления наценки единого дистрибьютора к фиксированной цене ЛС и (или) МИ в случаях возмещения поставщиком расходов единого дистрибьютора, связанных с уплатой таможенных пошлин и сборов, и иных расходов, связанных c поставкой единому дистрибьют</w:t>
      </w:r>
      <w:r>
        <w:rPr>
          <w:rStyle w:val="s0"/>
        </w:rPr>
        <w:t>ору;</w:t>
      </w:r>
    </w:p>
    <w:p w:rsidR="00000000" w:rsidRDefault="00A245F7">
      <w:pPr>
        <w:pStyle w:val="pj"/>
      </w:pPr>
      <w:r>
        <w:rPr>
          <w:rStyle w:val="s0"/>
        </w:rPr>
        <w:t>4) путем прибавления наценки единого дистрибьютора к сумме затрат за единицу ЛС и (или) МИ на уплату таможенных пошлин и сборов, при поставке ЛС и (или) МИ единому дистрибьютору по нулевой цене (бесплатно);</w:t>
      </w:r>
    </w:p>
    <w:p w:rsidR="00000000" w:rsidRDefault="00A245F7">
      <w:pPr>
        <w:pStyle w:val="pj"/>
      </w:pPr>
      <w:r>
        <w:rPr>
          <w:rStyle w:val="s0"/>
        </w:rPr>
        <w:t>5) в случаях поставки ЛС и (или) МИ по нулев</w:t>
      </w:r>
      <w:r>
        <w:rPr>
          <w:rStyle w:val="s0"/>
        </w:rPr>
        <w:t xml:space="preserve">ой цене единому дистрибьютору на условиях DDP ИНКОТЕРМС 2020 или возмещения поставщиком расходов единого </w:t>
      </w:r>
      <w:r>
        <w:rPr>
          <w:rStyle w:val="s0"/>
        </w:rPr>
        <w:lastRenderedPageBreak/>
        <w:t>дистрибьютора, связанных с уплатой таможенных пошлин и сборов, и иных расходов связанных с поставкой ЛС и (или) МИ по нулевой цене единому дистрибьютор</w:t>
      </w:r>
      <w:r>
        <w:rPr>
          <w:rStyle w:val="s0"/>
        </w:rPr>
        <w:t>у, наценка за единицу ЛС и (или) МИ устанавливается в размере 0,01 тенге.</w:t>
      </w:r>
    </w:p>
    <w:p w:rsidR="00000000" w:rsidRDefault="00A245F7">
      <w:pPr>
        <w:pStyle w:val="pj"/>
      </w:pPr>
      <w:bookmarkStart w:id="18" w:name="SUB6700"/>
      <w:bookmarkEnd w:id="18"/>
      <w:r>
        <w:rPr>
          <w:rStyle w:val="s0"/>
        </w:rPr>
        <w:t>67. Наценка к ценам на ЛС и (или) МИ устанавливается в дифференцированных процентах по регрессивной шкале. При этом наценка единого дистрибьютора от фиксированной цены устанавливаетс</w:t>
      </w:r>
      <w:r>
        <w:rPr>
          <w:rStyle w:val="s0"/>
        </w:rPr>
        <w:t>я в размере:</w:t>
      </w:r>
    </w:p>
    <w:p w:rsidR="00000000" w:rsidRDefault="00A245F7">
      <w:pPr>
        <w:pStyle w:val="pj"/>
      </w:pPr>
      <w:r>
        <w:rPr>
          <w:rStyle w:val="s0"/>
        </w:rPr>
        <w:t>1) 7 % для ЛС и (или) МИ, стоимостью до 100 000,00 тенге за единицу измерения;</w:t>
      </w:r>
    </w:p>
    <w:p w:rsidR="00000000" w:rsidRDefault="00A245F7">
      <w:pPr>
        <w:pStyle w:val="pj"/>
      </w:pPr>
      <w:r>
        <w:rPr>
          <w:rStyle w:val="s0"/>
        </w:rPr>
        <w:t>2) 6 % для ЛС и (или) МИ, стоимость которых варьируется от 100 000,01 и до 139 999, 99 тенге за единицу измерения;</w:t>
      </w:r>
    </w:p>
    <w:p w:rsidR="00000000" w:rsidRDefault="00A245F7">
      <w:pPr>
        <w:pStyle w:val="pj"/>
      </w:pPr>
      <w:r>
        <w:rPr>
          <w:rStyle w:val="s0"/>
        </w:rPr>
        <w:t>3) 5 % для ЛС и (или) МИ, стоимостью от 140 000,0</w:t>
      </w:r>
      <w:r>
        <w:rPr>
          <w:rStyle w:val="s0"/>
        </w:rPr>
        <w:t>0 тенге за единицу измерения.</w:t>
      </w:r>
    </w:p>
    <w:p w:rsidR="00000000" w:rsidRDefault="00A245F7">
      <w:pPr>
        <w:pStyle w:val="pj"/>
      </w:pPr>
      <w:bookmarkStart w:id="19" w:name="SUB6800"/>
      <w:bookmarkEnd w:id="19"/>
      <w:r>
        <w:rPr>
          <w:rStyle w:val="s0"/>
        </w:rPr>
        <w:t>68. Наценка единого дистрибьютора от фиксированной цены ЛС при особом порядке устанавливается в размере:</w:t>
      </w:r>
    </w:p>
    <w:p w:rsidR="00000000" w:rsidRDefault="00A245F7">
      <w:pPr>
        <w:pStyle w:val="pj"/>
      </w:pPr>
      <w:r>
        <w:rPr>
          <w:rStyle w:val="s0"/>
        </w:rPr>
        <w:t>1) 3,5 % для ЛС, стоимостью до 100 000,00 тенге за единицу измерения;</w:t>
      </w:r>
    </w:p>
    <w:p w:rsidR="00000000" w:rsidRDefault="00A245F7">
      <w:pPr>
        <w:pStyle w:val="pj"/>
      </w:pPr>
      <w:r>
        <w:rPr>
          <w:rStyle w:val="s0"/>
        </w:rPr>
        <w:t>2) 3 % для ЛС, стоимость которых варьируется от 100</w:t>
      </w:r>
      <w:r>
        <w:rPr>
          <w:rStyle w:val="s0"/>
        </w:rPr>
        <w:t xml:space="preserve"> 000,01 и до 139 999, 99 тенге за единицу измерения;</w:t>
      </w:r>
    </w:p>
    <w:p w:rsidR="00000000" w:rsidRDefault="00A245F7">
      <w:pPr>
        <w:pStyle w:val="pj"/>
      </w:pPr>
      <w:r>
        <w:rPr>
          <w:rStyle w:val="s0"/>
        </w:rPr>
        <w:t>3) 2,5 % для ЛС, стоимостью от 140 000,00 тенге за единицу измерения.</w:t>
      </w:r>
    </w:p>
    <w:p w:rsidR="00000000" w:rsidRDefault="00A245F7">
      <w:pPr>
        <w:pStyle w:val="pj"/>
      </w:pPr>
      <w:bookmarkStart w:id="20" w:name="SUB6900"/>
      <w:bookmarkEnd w:id="20"/>
      <w:r>
        <w:rPr>
          <w:rStyle w:val="s0"/>
        </w:rPr>
        <w:t>69. Дополнительная наценка к ценам на ЛС и (или) МИ устанавливается при закупе ЛС и (или) МИ способом из одного источника:</w:t>
      </w:r>
    </w:p>
    <w:p w:rsidR="00000000" w:rsidRDefault="00A245F7">
      <w:pPr>
        <w:pStyle w:val="pj"/>
      </w:pPr>
      <w:r>
        <w:rPr>
          <w:rStyle w:val="s0"/>
        </w:rPr>
        <w:t>1) через м</w:t>
      </w:r>
      <w:r>
        <w:rPr>
          <w:rStyle w:val="s0"/>
        </w:rPr>
        <w:t>еждународные организации, учрежденные Генеральной ассамблеей Организации Объединенных Наций, к фиксированной цене - в размере 7 %;</w:t>
      </w:r>
    </w:p>
    <w:p w:rsidR="00000000" w:rsidRDefault="00A245F7">
      <w:pPr>
        <w:pStyle w:val="pj"/>
      </w:pPr>
      <w:r>
        <w:rPr>
          <w:rStyle w:val="s0"/>
        </w:rPr>
        <w:t>2) через иностранного производителя (завода-изготовителя) к фиксированной цене - в размере 3 %.</w:t>
      </w:r>
    </w:p>
    <w:p w:rsidR="00000000" w:rsidRDefault="00A245F7">
      <w:pPr>
        <w:pStyle w:val="pj"/>
      </w:pPr>
      <w:r>
        <w:rPr>
          <w:rStyle w:val="s0"/>
        </w:rPr>
        <w:t>70. Расчет выделенной суммы д</w:t>
      </w:r>
      <w:r>
        <w:rPr>
          <w:rStyle w:val="s0"/>
        </w:rPr>
        <w:t xml:space="preserve">ля закупа единый дистрибьютор производит в соответствии c </w:t>
      </w:r>
      <w:hyperlink w:anchor="sub6700" w:history="1">
        <w:r>
          <w:rPr>
            <w:rStyle w:val="a4"/>
          </w:rPr>
          <w:t>пунктом 67</w:t>
        </w:r>
      </w:hyperlink>
      <w:r>
        <w:rPr>
          <w:rStyle w:val="s0"/>
        </w:rPr>
        <w:t xml:space="preserve"> настоящих Правил, а при особом порядке в соответствии с </w:t>
      </w:r>
      <w:hyperlink w:anchor="sub6800" w:history="1">
        <w:r>
          <w:rPr>
            <w:rStyle w:val="a4"/>
          </w:rPr>
          <w:t>пунктом 68</w:t>
        </w:r>
      </w:hyperlink>
      <w:r>
        <w:rPr>
          <w:rStyle w:val="s0"/>
        </w:rPr>
        <w:t xml:space="preserve"> настоящих Правил, в следующем порядке: Цена закупа = Предель</w:t>
      </w:r>
      <w:r>
        <w:rPr>
          <w:rStyle w:val="s0"/>
        </w:rPr>
        <w:t xml:space="preserve">ная цена минус наценка. При этом от предельной цены также отнимается дополнительная наценка при закупе ЛС и (или) МИ способом из одного источника через международные организации, учрежденные Генеральной ассамблеей Организации Объединенных Наций, а также у </w:t>
      </w:r>
      <w:r>
        <w:rPr>
          <w:rStyle w:val="s0"/>
        </w:rPr>
        <w:t>иностранного производителя (завода-изготовителя) при поставке ЛС и (или) МИ на условиях, отличных от условий DDP ИНКОТЕРМС 2020.</w:t>
      </w:r>
    </w:p>
    <w:p w:rsidR="00000000" w:rsidRDefault="00A245F7">
      <w:pPr>
        <w:pStyle w:val="pj"/>
      </w:pPr>
      <w:r>
        <w:rPr>
          <w:rStyle w:val="s0"/>
        </w:rPr>
        <w:t>71. В течение трех рабочих дней с даты утверждения или изменения настоящих Правил, определяющих порядок оказания государственно</w:t>
      </w:r>
      <w:r>
        <w:rPr>
          <w:rStyle w:val="s0"/>
        </w:rPr>
        <w:t>й услуги, уполномоченный орган актуализирует информацию о порядке оказания государственной услуги и направляют в Единый контакт-центр.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Глава 6. Порядок обжалования решений, действий (бездействия) услугодателя и (или) его должностных лиц по вопросам ока</w:t>
      </w:r>
      <w:r>
        <w:rPr>
          <w:rStyle w:val="s1"/>
        </w:rPr>
        <w:t>зания государственных услуг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72. Жалоба на решение, действие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</w:t>
      </w:r>
      <w:r>
        <w:rPr>
          <w:rStyle w:val="s0"/>
        </w:rPr>
        <w:t>твенных услуг в соответствии с законодательством Республики Казахстан.</w:t>
      </w:r>
    </w:p>
    <w:p w:rsidR="00000000" w:rsidRDefault="00A245F7">
      <w:pPr>
        <w:pStyle w:val="pj"/>
      </w:pPr>
      <w:r>
        <w:rPr>
          <w:rStyle w:val="s0"/>
        </w:rPr>
        <w:t xml:space="preserve">Жалоба услугополучателя, поступившая в адрес услугодателя, в соответствии с </w:t>
      </w:r>
      <w:hyperlink r:id="rId46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</w:t>
      </w:r>
      <w:r>
        <w:rPr>
          <w:rStyle w:val="s0"/>
        </w:rPr>
        <w:t>Закона подлежит рассмотрению в течение пяти рабочих дней со дня ее регистрации.</w:t>
      </w:r>
    </w:p>
    <w:p w:rsidR="00000000" w:rsidRDefault="00A245F7">
      <w:pPr>
        <w:pStyle w:val="pj"/>
      </w:pPr>
      <w:r>
        <w:rPr>
          <w:rStyle w:val="s0"/>
        </w:rPr>
        <w:lastRenderedPageBreak/>
        <w:t xml:space="preserve">В случае поступления жалобы в соответствии с </w:t>
      </w:r>
      <w:hyperlink r:id="rId47" w:anchor="sub_id=910400" w:history="1">
        <w:r>
          <w:rPr>
            <w:rStyle w:val="a4"/>
          </w:rPr>
          <w:t>пунктом 4 статьи 91</w:t>
        </w:r>
      </w:hyperlink>
      <w:r>
        <w:rPr>
          <w:rStyle w:val="s0"/>
        </w:rPr>
        <w:t xml:space="preserve"> Административного процедурн</w:t>
      </w:r>
      <w:r>
        <w:rPr>
          <w:rStyle w:val="s0"/>
        </w:rPr>
        <w:t>о-процессуального кодекса Республики Казахстан,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</w:t>
      </w:r>
    </w:p>
    <w:p w:rsidR="00000000" w:rsidRDefault="00A245F7">
      <w:pPr>
        <w:pStyle w:val="pj"/>
      </w:pPr>
      <w:r>
        <w:rPr>
          <w:rStyle w:val="s0"/>
        </w:rPr>
        <w:t>Жалоба услугодателем не направляе</w:t>
      </w:r>
      <w:r>
        <w:rPr>
          <w:rStyle w:val="s0"/>
        </w:rPr>
        <w:t>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</w:t>
      </w:r>
      <w:r>
        <w:rPr>
          <w:rStyle w:val="s0"/>
        </w:rPr>
        <w:t xml:space="preserve"> в жалобе.</w:t>
      </w:r>
    </w:p>
    <w:p w:rsidR="00000000" w:rsidRDefault="00A245F7">
      <w:pPr>
        <w:pStyle w:val="pj"/>
      </w:pPr>
      <w:r>
        <w:rPr>
          <w:rStyle w:val="s0"/>
        </w:rPr>
        <w:t>73. Если иное не предусмотрено законом, обращение в суд допускается после обжалования в досудебном порядке.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1" w:name="SUB1"/>
      <w:bookmarkEnd w:id="21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Перечень лекарственных средств, подлежащих ценовому регулированию для оптовой и розничной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Международное непатентованное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Производитель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Регистрационное удостоверение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2" w:name="SUB2"/>
      <w:bookmarkEnd w:id="22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(наименование государств</w:t>
      </w:r>
      <w:r>
        <w:rPr>
          <w:rStyle w:val="s0"/>
        </w:rPr>
        <w:t>енной</w:t>
      </w:r>
    </w:p>
    <w:p w:rsidR="00000000" w:rsidRDefault="00A245F7">
      <w:pPr>
        <w:pStyle w:val="pr"/>
      </w:pPr>
      <w:r>
        <w:rPr>
          <w:rStyle w:val="s0"/>
        </w:rPr>
        <w:t>экспертной организации)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Заявление о регистрации цены или перерегистрации зарегистрированной цены для оптовой и розничной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Предоставляю информацию для регистрации цены или перерегистрации зарегистрированной цены для оптовой и розничной реализации лекарственного средства</w:t>
      </w:r>
    </w:p>
    <w:p w:rsidR="00000000" w:rsidRDefault="00A245F7">
      <w:pPr>
        <w:pStyle w:val="pj"/>
      </w:pPr>
      <w:r>
        <w:rPr>
          <w:rStyle w:val="s0"/>
        </w:rPr>
        <w:t>1. Заявитель</w:t>
      </w:r>
    </w:p>
    <w:p w:rsidR="00000000" w:rsidRDefault="00A245F7">
      <w:pPr>
        <w:pStyle w:val="pj"/>
      </w:pPr>
      <w:r>
        <w:rPr>
          <w:rStyle w:val="s0"/>
        </w:rPr>
        <w:lastRenderedPageBreak/>
        <w:t>1.1. Производитель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47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1.3. Доверенное лицо или компания, представительство от заявителя, уполномоченное проводить действия во время процедуры регистрации цены в Республике Казахстан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07"/>
        <w:gridCol w:w="293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(или фамилия, имя, отчество (при его наличии)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о доверенности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доверенности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выдачи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lastRenderedPageBreak/>
        <w:t> </w:t>
      </w:r>
    </w:p>
    <w:p w:rsidR="00000000" w:rsidRDefault="00A245F7">
      <w:pPr>
        <w:pStyle w:val="pj"/>
      </w:pPr>
      <w: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"/>
        <w:gridCol w:w="1059"/>
        <w:gridCol w:w="795"/>
        <w:gridCol w:w="1983"/>
        <w:gridCol w:w="2039"/>
        <w:gridCol w:w="2010"/>
        <w:gridCol w:w="2296"/>
        <w:gridCol w:w="2010"/>
        <w:gridCol w:w="761"/>
        <w:gridCol w:w="1336"/>
      </w:tblGrid>
      <w:tr w:rsidR="00000000">
        <w:trPr>
          <w:jc w:val="center"/>
        </w:trPr>
        <w:tc>
          <w:tcPr>
            <w:tcW w:w="3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1.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35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Лекарственное средство является: (нужное отметить)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Состав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Дозировка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Концентрация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Объем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Количество во вторичной (потребительской) упаковке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Способы введения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ранее зарегистрированной цене для оптовой и розничной реализации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15.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16.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производителя для оптовой и розничной реализации для ввозимых ЛС (за потребительскую упаковку)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</w:t>
            </w:r>
          </w:p>
        </w:tc>
        <w:tc>
          <w:tcPr>
            <w:tcW w:w="1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документов, подтверждающих цену ЛС (за потребительскую упаковку)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валюте инвойса за потребительскую упаковку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инвойса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контракта, договора и др., подтверждающих цену ЛС (за потребительскую упаковку)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валюте фактического контракта, договора или др.</w:t>
            </w:r>
            <w:r>
              <w:t xml:space="preserve"> на поставку ЛС за потребительскую упаковку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 в валюте (иностр)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фактического контракта, договора или др. на поставку ЛС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цене в референтных странах, где имеется государственная регистрация лекарственного средства или стране-производителя (за потребительскую упаковку)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пересчете на количество ЛС в потребительской упаковке, зарегистрированной в РК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Валюта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Азербайджан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Беларусь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Болгария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Венгрия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Кыргызстан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Польша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Россия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Словения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Турция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Узбекистан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Страна-производителя*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67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17.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Зарегистрированная цена для оптовой и розничной реализации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ЛС,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фактически понесенных затрат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закупка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логистика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проектировка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разработка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дизайн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трансфер технологий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контрактное производство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патентирование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покупка производственного оборудования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внедрение международных стандартов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сертификата о происхождении товара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лабораторные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технические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лабораторно-клинические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оценка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содержание персонала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Итого сумма: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3" w:name="SUB3"/>
      <w:bookmarkEnd w:id="23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lastRenderedPageBreak/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Наименование доверенного лица или компании, представительства от заявителя уполномоченного проводить действия во время процедуры регистрации цены в Республике Казахстан</w:t>
      </w:r>
    </w:p>
    <w:p w:rsidR="00000000" w:rsidRDefault="00A245F7">
      <w:pPr>
        <w:pStyle w:val="pc"/>
      </w:pPr>
      <w:r>
        <w:rPr>
          <w:rStyle w:val="s0"/>
          <w:b/>
          <w:bCs/>
        </w:rPr>
        <w:t>МОТИВИРОВАННЫЙ ОТКАЗ В РЕГИСТРАЦИИ ЦЕНЫ ИЛИ ПЕРЕРЕГИСТРАЦИИ ЗАРЕГИСТРИРОВАННОЙ ЦЕНЫ ДЛЯ</w:t>
      </w:r>
      <w:r>
        <w:rPr>
          <w:rStyle w:val="s0"/>
          <w:b/>
          <w:bCs/>
        </w:rPr>
        <w:t xml:space="preserve"> ОПТОВОЙ И РОЗНИЧНОЙ РЕАЛИЗАЦИИ</w:t>
      </w:r>
    </w:p>
    <w:p w:rsidR="00000000" w:rsidRDefault="00A245F7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</w:t>
      </w:r>
      <w:r>
        <w:rPr>
          <w:rStyle w:val="s0"/>
        </w:rPr>
        <w:t>а здравоохранения Республики Казахстан (далее - Экспертная организация) сообщает следующее.</w:t>
      </w:r>
    </w:p>
    <w:p w:rsidR="00000000" w:rsidRDefault="00A245F7">
      <w:pPr>
        <w:pStyle w:val="pj"/>
      </w:pPr>
      <w:r>
        <w:rPr>
          <w:rStyle w:val="s0"/>
        </w:rPr>
        <w:t>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297"/>
        <w:gridCol w:w="45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Уникальный код на портале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сотрудниками Экспертной организации было выявлено следующее:</w:t>
      </w:r>
    </w:p>
    <w:p w:rsidR="00000000" w:rsidRDefault="00A245F7">
      <w:pPr>
        <w:pStyle w:val="pj"/>
      </w:pPr>
      <w: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 после второго уведомления об устранении замечаний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предоставления информации, запрашиваемой государственной экспертной организации превышает 7 рабочих дней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Предоставление недостоверных сведений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производителя для оптовой и розничной реализации ввозимых ЛС для Республики Казахстан превышает максимального значения трех минимальных цен из числа поданных в заявлении референтных стран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производителя для оптовой и роз</w:t>
            </w:r>
            <w:r>
              <w:t>ничной ввозимых ЛС для Республики Казахстан реализации превышает максимальное значение цен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производителя для оптовой и розничной ре</w:t>
            </w:r>
            <w:r>
              <w:t>ализации ввозимых ЛС для Республики Казахстан превышает значение цены в стране-производителя (При отсутствия государственной регистрации ЛС в референтных странах)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предельная цена производителя для оптовой и розничной реализации на ввоз</w:t>
            </w:r>
            <w:r>
              <w:t xml:space="preserve">имые ЛС выше значения цен, указанных в предоставленных документах, подтверждающих цену ЛС (копия инвойса (накладной) или счет-фактуры) последнего </w:t>
            </w:r>
            <w:r>
              <w:lastRenderedPageBreak/>
              <w:t>ввоза за вычетом скидки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Предельная цена производителя для оптовой и розничной реализации ввозимых ЛС для Республики Казахстан превышает значение цен, указанных в предоставленных документах, подтверждающих цену лекарственного средства, за вычетом скидки, и в контракте или договоре</w:t>
            </w:r>
            <w:r>
              <w:t xml:space="preserve"> о приобретении ЛС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предельная цена отечественного производителя для оптовой и розничной реализации не превышает цен ЛС, реализуемых в других странах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 xml:space="preserve">Настоящим, в соответствии с </w:t>
      </w:r>
      <w:hyperlink w:anchor="sub2200" w:history="1">
        <w:r>
          <w:rPr>
            <w:rStyle w:val="a4"/>
          </w:rPr>
          <w:t>пунктом 22</w:t>
        </w:r>
      </w:hyperlink>
      <w:r>
        <w:t xml:space="preserve">, </w:t>
      </w:r>
      <w:hyperlink w:anchor="sub2400" w:history="1">
        <w:r>
          <w:rPr>
            <w:rStyle w:val="a4"/>
          </w:rPr>
          <w:t>пунктом 24</w:t>
        </w:r>
      </w:hyperlink>
      <w:r>
        <w:t xml:space="preserve">, а также </w:t>
      </w:r>
      <w:hyperlink w:anchor="sub2800" w:history="1">
        <w:r>
          <w:rPr>
            <w:rStyle w:val="a4"/>
          </w:rPr>
          <w:t>пунктом 28</w:t>
        </w:r>
      </w:hyperlink>
      <w:r>
        <w:t xml:space="preserve"> «Правил регулирования, формирования предельных цен и наценки на лекарственные средства» экспертная организация направляет мотивированный отказ в регистрации цены или перерегистра</w:t>
      </w:r>
      <w:r>
        <w:t>ции зарегистрированной цены для оптовой и розничной реализации на перечисленные выше лекарственные средства.</w:t>
      </w:r>
    </w:p>
    <w:p w:rsidR="00000000" w:rsidRDefault="00A245F7">
      <w:pPr>
        <w:pStyle w:val="pj"/>
      </w:pPr>
      <w:r>
        <w:t>_________________ _______________ ________________________________</w:t>
      </w:r>
    </w:p>
    <w:p w:rsidR="00000000" w:rsidRDefault="00A245F7">
      <w:pPr>
        <w:pStyle w:val="pj"/>
        <w:ind w:firstLine="1134"/>
      </w:pPr>
      <w:r>
        <w:t>должность         подпись                   ФИО (при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4" w:name="SUB4"/>
      <w:bookmarkEnd w:id="24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Приложение 4 к</w:t>
      </w:r>
      <w:r>
        <w:rPr>
          <w:rStyle w:val="s0"/>
        </w:rPr>
        <w:t xml:space="preserve">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Предельные цены на торговое наименование лекарственного средства для оптовой и розничной реализации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  <w:gridCol w:w="1734"/>
        <w:gridCol w:w="1420"/>
        <w:gridCol w:w="142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Международное непатентованное наименование*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Производитель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Регистрационное удостоверение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производителя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для оптовой реализации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для розничной реализации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Примечание:</w:t>
      </w:r>
    </w:p>
    <w:p w:rsidR="00000000" w:rsidRDefault="00A245F7">
      <w:pPr>
        <w:pStyle w:val="pj"/>
      </w:pPr>
      <w:r>
        <w:rPr>
          <w:rStyle w:val="s0"/>
        </w:rPr>
        <w:t>*Согласно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5" w:name="SUB5"/>
      <w:bookmarkEnd w:id="25"/>
      <w:r>
        <w:rPr>
          <w:rStyle w:val="s0"/>
        </w:rPr>
        <w:t> </w:t>
      </w:r>
    </w:p>
    <w:p w:rsidR="00000000" w:rsidRDefault="00A245F7">
      <w:pPr>
        <w:pStyle w:val="pji"/>
      </w:pPr>
      <w:r>
        <w:rPr>
          <w:rStyle w:val="s3"/>
        </w:rPr>
        <w:t xml:space="preserve">Приложение 5 изложено в редакции </w:t>
      </w:r>
      <w:hyperlink r:id="rId48" w:anchor="sub_id=5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49" w:anchor="sub_id=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r"/>
      </w:pPr>
      <w:r>
        <w:rPr>
          <w:rStyle w:val="s0"/>
        </w:rPr>
        <w:t xml:space="preserve">Приложение 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lastRenderedPageBreak/>
        <w:t> </w:t>
      </w:r>
    </w:p>
    <w:p w:rsidR="00000000" w:rsidRDefault="00A245F7">
      <w:pPr>
        <w:pStyle w:val="pc"/>
      </w:pPr>
      <w:r>
        <w:rPr>
          <w:rStyle w:val="s1"/>
        </w:rPr>
        <w:t xml:space="preserve">Перечень основных требований к оказанию государственной услуги </w:t>
      </w:r>
      <w:r>
        <w:rPr>
          <w:rStyle w:val="s1"/>
        </w:rPr>
        <w:br/>
        <w:t>«Регистрац</w:t>
      </w:r>
      <w:r>
        <w:rPr>
          <w:rStyle w:val="s1"/>
        </w:rPr>
        <w:t>ия цены на лекарственные средства и медицинские изделия»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j"/>
      </w:pPr>
      <w:r>
        <w:rPr>
          <w:rStyle w:val="s0"/>
        </w:rPr>
        <w:t>1) Регистрация цены на лекарственные средства для отечественных производителей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ОСМС);</w:t>
      </w:r>
    </w:p>
    <w:p w:rsidR="00000000" w:rsidRDefault="00A245F7">
      <w:pPr>
        <w:pStyle w:val="pj"/>
      </w:pPr>
      <w:r>
        <w:rPr>
          <w:rStyle w:val="s0"/>
        </w:rPr>
        <w:t>2) Перерегистрация цены на лекарственные средства для отечественных производителей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3) Регистрация цены на лекарственные средства для иностранных производителей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4) Перерегистрация</w:t>
      </w:r>
      <w:r>
        <w:rPr>
          <w:rStyle w:val="s0"/>
        </w:rPr>
        <w:t xml:space="preserve"> цены на лекарственные средства для иностранных производителей в рамках ГОБМП и (или) в системе ОСМС.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</w:t>
            </w:r>
            <w:r>
              <w:t>ных средств и медицинских изделий» Комитета медицинского и фармацевтического контроля Министерства здравоохранения Республики Казахстан (далее - РГП на ПХВ «Национальный центр экспертизы лекарственных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Срок оказания государственной </w:t>
            </w:r>
            <w:r>
              <w:t>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1) Заключение о зарегистрированной цене или перерегистрированной цене;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Мотивированный отказ в регистрации цены или перерегистрации зарегистрированной цены.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</w:t>
            </w:r>
            <w:r>
              <w:t>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Государственная услуга оказывается на платной основе физическим и юридическим в соответствии с </w:t>
            </w:r>
            <w:hyperlink r:id="rId50" w:history="1">
              <w:r>
                <w:rPr>
                  <w:rStyle w:val="a4"/>
                </w:rPr>
                <w:t>Кодексом</w:t>
              </w:r>
            </w:hyperlink>
            <w:r>
              <w:t xml:space="preserve"> </w:t>
            </w:r>
            <w:r>
              <w:t>Республики Казахстан «О налогах и других обязательных платежах в бюджет» (Налоговый кодекс).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Оплата, взимаемая с услугополучателя при оказании государственной услуги, устанавливается в соответствии с утвержденным прейскурантом РГП на ПХВ «Национальный цент</w:t>
            </w:r>
            <w:r>
              <w:t xml:space="preserve">р экспертизы лекарственных средств и медицинских изделий» </w:t>
            </w:r>
            <w:r>
              <w:lastRenderedPageBreak/>
              <w:t xml:space="preserve">согласно </w:t>
            </w:r>
            <w:hyperlink w:anchor="sub600" w:history="1">
              <w:r>
                <w:rPr>
                  <w:rStyle w:val="a4"/>
                </w:rPr>
                <w:t>пункта 6</w:t>
              </w:r>
            </w:hyperlink>
            <w:r>
              <w:t xml:space="preserve">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</w:t>
            </w:r>
            <w:r>
              <w:t>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11 декабря 2020 года № ҚР ДСМ-247/2020 (зарегистрирован в Реестре государственной регист</w:t>
            </w:r>
            <w:r>
              <w:t>рации нормативных правовых актов под № 21766) (далее - Правила).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«электро</w:t>
            </w:r>
            <w:r>
              <w:t>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1) услугодателя - с понедельника по пятницу с 8.00 до 17.30 часов с перерывом на обед с 13-00 до 14-30 часов, за исключением субботы, воскресенья и праздничных дней согласно </w:t>
            </w:r>
            <w:hyperlink r:id="rId51" w:history="1">
              <w:r>
                <w:rPr>
                  <w:rStyle w:val="a4"/>
                </w:rPr>
                <w:t>Трудовому кодексу</w:t>
              </w:r>
            </w:hyperlink>
            <w:r>
              <w:t xml:space="preserve"> Республики Казахстан. При этом каждый услугодатель утверждает работодателем режим работы, в соответствии с правилами трудового распорядка согласно </w:t>
            </w:r>
            <w:hyperlink r:id="rId52" w:anchor="sub_id=630000" w:history="1">
              <w:r>
                <w:rPr>
                  <w:rStyle w:val="a4"/>
                </w:rPr>
                <w:t>статьи 63</w:t>
              </w:r>
            </w:hyperlink>
            <w:r>
              <w:t xml:space="preserve"> Трудового Кодекса;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</w:t>
            </w:r>
            <w:r>
              <w:t xml:space="preserve">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Перечень документов и сведений, истребуемых у услугополучател</w:t>
            </w:r>
            <w:r>
              <w:t>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Заявление на регистрацию и (или) перерегистрацию цены на торговое наименование ЛС, с приложением: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отечественных производителей: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документ, подтверждающий право заявителя осуществлять регистрацию цены или перерегистрацию зарегистрированной цены;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срок действия регистрационного удостоверения которых на момент подачи заявления истек, произведенных на территории Республики Ка</w:t>
            </w:r>
            <w:r>
              <w:t xml:space="preserve">захстан до истечения срока действия </w:t>
            </w:r>
            <w:r>
              <w:lastRenderedPageBreak/>
              <w:t>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производство ЛС;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поданных на г</w:t>
            </w:r>
            <w:r>
              <w:t>осударственную регистрацию, предоставляются документы, подтверждающие подачу на государственную</w:t>
            </w:r>
          </w:p>
          <w:p w:rsidR="00000000" w:rsidRDefault="00A245F7">
            <w:pPr>
              <w:pStyle w:val="pji"/>
              <w:spacing w:line="252" w:lineRule="auto"/>
            </w:pPr>
            <w:r>
              <w:t>регистрацию - заявление на государственную регистрацию ЛС.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иностранных производителей: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документ, подтверждающий право заявителя осуществлять регистрацию ц</w:t>
            </w:r>
            <w:r>
              <w:t>ены или перерегистрацию зарегистрированной цены, включая право предоставлять информацию о ценах в референтных странах и ценах фактических поставок;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копия документов, подтверждающих цену ЛС (копии инвойсов (накладной), счет-фактуры) за последние 12 месяце</w:t>
            </w:r>
            <w:r>
              <w:t xml:space="preserve">в (при наличии фактических поставок), с указанием фактической цены поставки, за исключением случаев ввоза на основаниях, предусмотренных подпунктом 4) </w:t>
            </w:r>
            <w:hyperlink r:id="rId53" w:anchor="sub_id=2520000" w:history="1">
              <w:r>
                <w:rPr>
                  <w:rStyle w:val="a4"/>
                </w:rPr>
                <w:t>статьи 252</w:t>
              </w:r>
            </w:hyperlink>
            <w:r>
              <w:t xml:space="preserve"> </w:t>
            </w:r>
            <w:r>
              <w:t>Кодекса Республики Казахстан «О здоровье народа и системе здравоохранения».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При отсутствия фактических поставок за последние 12 месяцев предоставляются копии документов за предыдущий период 12 месяцев;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копия таможенной декларации;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копия контракта или д</w:t>
            </w:r>
            <w:r>
              <w:t>оговора о приобретении ЛС с информацией о цене ЛС, действующего на момент подачи заявления на регистрацию либо перерегистрацию зарегистрированной цены ЛС;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срок действия регистрационного удостоверения которых на момент подачи заявления истек, ввез</w:t>
            </w:r>
            <w:r>
              <w:t xml:space="preserve">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предоставляются документы, подтверждающие ввоз: копия заключения о качестве товаров, а </w:t>
            </w:r>
            <w:r>
              <w:t>также копия таможенной декларации;</w:t>
            </w:r>
          </w:p>
          <w:p w:rsidR="00000000" w:rsidRDefault="00A245F7">
            <w:pPr>
              <w:pStyle w:val="pji"/>
              <w:spacing w:line="252" w:lineRule="auto"/>
            </w:pPr>
            <w:r>
              <w:t xml:space="preserve">- для ввозимых на территорию Республики Казахстан ЛС, не имеющих регистрационного </w:t>
            </w:r>
            <w:r>
              <w:lastRenderedPageBreak/>
              <w:t>удостоверения - копия разрешения уполномоченного органа на ввоз ЛС на территорию Республики Казахстан, полученное посредством</w:t>
            </w:r>
          </w:p>
          <w:p w:rsidR="00000000" w:rsidRDefault="00A245F7">
            <w:pPr>
              <w:pStyle w:val="pji"/>
              <w:spacing w:line="252" w:lineRule="auto"/>
            </w:pPr>
            <w:r>
              <w:t>веб-портала э</w:t>
            </w:r>
            <w:r>
              <w:t>лектронного правительства;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заказчиков контрактного производства оригинальн</w:t>
            </w:r>
            <w:r>
              <w:t>ых запатентованных ЛС: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срок действия регистрационного удостоверения которых на момент пода</w:t>
            </w:r>
            <w:r>
              <w:t>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</w:t>
            </w:r>
            <w:r>
              <w:t>енты, подтверждающие производство ЛС;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 xml:space="preserve">- копия долгосрочного договора поставки </w:t>
            </w:r>
            <w:r>
              <w:t>с заказчиком контрактного производства оригинальных запатентованных лекарственных средств с информацией о цене производителя ЛС, действующего на момент подачи заявления на регистрацию либо перерегистрацию зарегистрированной цены ЛС.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A245F7">
            <w:pPr>
              <w:pStyle w:val="pji"/>
              <w:spacing w:line="252" w:lineRule="auto"/>
            </w:pPr>
            <w:r>
              <w:lastRenderedPageBreak/>
              <w:t>3) отсутствие согласия услугополучателя, предоставля</w:t>
            </w:r>
            <w:r>
              <w:t xml:space="preserve">емого в соответствии со </w:t>
            </w:r>
            <w:hyperlink r:id="rId54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персональным данным ограниченного доступа, которые требуются д</w:t>
            </w:r>
            <w:r>
              <w:t>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Услугополучатель имеет возможность получения государственной</w:t>
            </w:r>
            <w:r>
              <w:t xml:space="preserve"> услуги в электронной форме через портал при условии наличия ЭЦП.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A245F7">
            <w:pPr>
              <w:pStyle w:val="pji"/>
              <w:spacing w:line="252" w:lineRule="auto"/>
            </w:pPr>
            <w:r>
              <w:t>Услугополучате</w:t>
            </w:r>
            <w:r>
              <w:t>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6" w:name="SUB6"/>
      <w:bookmarkEnd w:id="26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A245F7">
      <w:pPr>
        <w:pStyle w:val="pr"/>
      </w:pPr>
      <w:r>
        <w:rPr>
          <w:rStyle w:val="s0"/>
        </w:rPr>
        <w:t>экспертной организации)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Заявление о регистрации цены или перерегистрации заре</w:t>
      </w:r>
      <w:r>
        <w:rPr>
          <w:rStyle w:val="s1"/>
        </w:rPr>
        <w:t>гистрированной цены в рамках ГОБМП и (или) в системе ОСМС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Предоставляем информацию для регистрации цены или перерегистрации зарегистрированной цены в рамках ГОБМП и (или) в системе ОСМС лекарственного средства ______________________</w:t>
      </w:r>
    </w:p>
    <w:p w:rsidR="00000000" w:rsidRDefault="00A245F7">
      <w:pPr>
        <w:pStyle w:val="pj"/>
      </w:pPr>
      <w:r>
        <w:rPr>
          <w:rStyle w:val="s0"/>
        </w:rPr>
        <w:t>1. Заявитель</w:t>
      </w:r>
    </w:p>
    <w:p w:rsidR="00000000" w:rsidRDefault="00A245F7">
      <w:pPr>
        <w:pStyle w:val="pj"/>
      </w:pPr>
      <w:r>
        <w:rPr>
          <w:rStyle w:val="s0"/>
        </w:rPr>
        <w:t>1.1. Про</w:t>
      </w:r>
      <w:r>
        <w:rPr>
          <w:rStyle w:val="s0"/>
        </w:rPr>
        <w:t>изводитель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573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1.3. Доверенное лицо или компания, представительство от заявителя, уполномоченное проводить действия во время процедуры регистрации цены в Республике Казахстан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07"/>
        <w:gridCol w:w="293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(или ФИО. (при его наличии))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о доверенности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доверенности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выдачи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854"/>
        <w:gridCol w:w="1670"/>
        <w:gridCol w:w="1206"/>
        <w:gridCol w:w="754"/>
        <w:gridCol w:w="2010"/>
        <w:gridCol w:w="1590"/>
        <w:gridCol w:w="495"/>
        <w:gridCol w:w="495"/>
        <w:gridCol w:w="456"/>
        <w:gridCol w:w="305"/>
        <w:gridCol w:w="144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1.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название</w:t>
            </w:r>
          </w:p>
        </w:tc>
        <w:tc>
          <w:tcPr>
            <w:tcW w:w="3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Тип лекарственного средства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4.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Состав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Дозировка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Концентрация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Объем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Количество во вторичной (потребительской) упаковке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Способы введения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ранее зарегистрированной цене в рамках ГОБМП и (или) в системе ОСМС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регистрации зарегистрированной цены в рамках ГОБМП и (или) в системе ОСМС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отечественного производителя в рамках ГОБМП и (или) в системе ОСМС (за единицу измерения)</w:t>
            </w:r>
          </w:p>
        </w:tc>
        <w:tc>
          <w:tcPr>
            <w:tcW w:w="32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15.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Лекарственное средство ранее на терри</w:t>
            </w:r>
            <w:r>
              <w:t>тории Республики Казахстан реализовывалось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16.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производителя в рамках ГОБМП и (или) в системе ОСМС для ввозимых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единицу измерения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документов, подтверждающих цену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валюте инвойса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инвойса за единицу измерения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контракта, договора и др., подтверждающих цену ЛС (за единицу измерения)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валюте фактического контракта, договора или др. на поставку ЛС за единицу измерения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Валюта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фактического контракта, договора или др. на поставку ЛС за единицу измерения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4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Сведения о цене в референтных странах, где имеется государственная регистрация лекарственного средства или </w:t>
            </w:r>
            <w:r>
              <w:lastRenderedPageBreak/>
              <w:t>стране-производителя (за единицу измерения)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за потребительскую упаковку в референтной стране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рассчитанная на единицу измерения в референтной стране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Валюта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в тенге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Азербайджан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Беларусь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Болгария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Венгрия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Кыргызстан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Польша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Россия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Словения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Турция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Узбекистан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Страна-производителя*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17.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к регистрации/перерегистрации в рамках ГОБМП и (или) в системе ОСМС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18.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ЛС,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фактически понесенных затрат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закупка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логистика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проектировка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разработка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дизайн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трансфер технологий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контрактное производство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патентирование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покупка производственного оборудования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внедрение международных стандартов качества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сертификата о происхождении товара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лабораторные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технические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клинические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18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лабораторно-клинические испытания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оценка качества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3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содержание персонала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Гарантирую достоверность предоставленной информации о ценах на лекарственные средства, а также сообщать обо всех изменениях в ценах на лекарственные средства, а также представлять заявление и материалы, необходимые для проведения референтного ценообразован</w:t>
      </w:r>
      <w:r>
        <w:rPr>
          <w:rStyle w:val="s0"/>
        </w:rPr>
        <w:t>ия и регистрации цены или перерегистрации зарегистрированной цены в рамках ГОБМП и (или) в системе ОСМС на лекарственные средства.</w:t>
      </w:r>
    </w:p>
    <w:p w:rsidR="00000000" w:rsidRDefault="00A245F7">
      <w:pPr>
        <w:pStyle w:val="pj"/>
      </w:pPr>
      <w:r>
        <w:rPr>
          <w:rStyle w:val="s0"/>
        </w:rPr>
        <w:t>Дата _______________ ФИО (при его наличии)_______________________</w:t>
      </w:r>
    </w:p>
    <w:p w:rsidR="00000000" w:rsidRDefault="00A245F7">
      <w:pPr>
        <w:pStyle w:val="pj"/>
      </w:pPr>
      <w:r>
        <w:rPr>
          <w:rStyle w:val="s0"/>
        </w:rPr>
        <w:t>*в случае отсутствия государственной регистрации в референт</w:t>
      </w:r>
      <w:r>
        <w:rPr>
          <w:rStyle w:val="s0"/>
        </w:rPr>
        <w:t>ых странах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7" w:name="SUB7"/>
      <w:bookmarkEnd w:id="27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 Заявитель:</w:t>
      </w:r>
    </w:p>
    <w:p w:rsidR="00000000" w:rsidRDefault="00A245F7">
      <w:pPr>
        <w:pStyle w:val="pj"/>
      </w:pPr>
      <w:r>
        <w:rPr>
          <w:rStyle w:val="s0"/>
        </w:rP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Руководитель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3809"/>
        <w:gridCol w:w="390"/>
      </w:tblGrid>
      <w:tr w:rsidR="00000000">
        <w:trPr>
          <w:jc w:val="center"/>
        </w:trPr>
        <w:tc>
          <w:tcPr>
            <w:tcW w:w="4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2. Информация о ЛС:</w:t>
      </w:r>
    </w:p>
    <w:p w:rsidR="00000000" w:rsidRDefault="00A245F7">
      <w:pPr>
        <w:pStyle w:val="pj"/>
      </w:pPr>
      <w:r>
        <w:rPr>
          <w:rStyle w:val="s0"/>
        </w:rPr>
        <w:t>1. Наименование ЛС 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2. Номер регистрационного удостоверения, дата выдачи______________________________________</w:t>
      </w:r>
    </w:p>
    <w:p w:rsidR="00000000" w:rsidRDefault="00A245F7">
      <w:pPr>
        <w:pStyle w:val="pj"/>
      </w:pPr>
      <w:r>
        <w:rPr>
          <w:rStyle w:val="s0"/>
        </w:rPr>
        <w:t>3. Лекарственная форма ________________________</w:t>
      </w:r>
    </w:p>
    <w:p w:rsidR="00000000" w:rsidRDefault="00A245F7">
      <w:pPr>
        <w:pStyle w:val="pj"/>
      </w:pPr>
      <w:r>
        <w:rPr>
          <w:rStyle w:val="s0"/>
        </w:rPr>
        <w:t>4. Количество в потребительской упаковке _______</w:t>
      </w:r>
    </w:p>
    <w:p w:rsidR="00000000" w:rsidRDefault="00A245F7">
      <w:pPr>
        <w:pStyle w:val="pj"/>
      </w:pPr>
      <w:r>
        <w:rPr>
          <w:rStyle w:val="s0"/>
        </w:rPr>
        <w:t>5. Объем ____________________________________</w:t>
      </w:r>
    </w:p>
    <w:p w:rsidR="00000000" w:rsidRDefault="00A245F7">
      <w:pPr>
        <w:pStyle w:val="pj"/>
      </w:pPr>
      <w:r>
        <w:rPr>
          <w:rStyle w:val="s0"/>
        </w:rPr>
        <w:t>6. Концентрация ______</w:t>
      </w:r>
      <w:r>
        <w:rPr>
          <w:rStyle w:val="s0"/>
        </w:rPr>
        <w:t>________________________</w:t>
      </w:r>
    </w:p>
    <w:p w:rsidR="00000000" w:rsidRDefault="00A245F7">
      <w:pPr>
        <w:pStyle w:val="pj"/>
      </w:pPr>
      <w:r>
        <w:rPr>
          <w:rStyle w:val="s0"/>
        </w:rPr>
        <w:t>7. Дозировка _________________________________</w:t>
      </w:r>
    </w:p>
    <w:p w:rsidR="00000000" w:rsidRDefault="00A245F7">
      <w:pPr>
        <w:pStyle w:val="pj"/>
      </w:pPr>
      <w:r>
        <w:rPr>
          <w:rStyle w:val="s0"/>
        </w:rPr>
        <w:t>* При конвертации иностранной валюты цен в заявлении, а также в документах, подтверждающих фактическую цену поставок, копиях инвойса (накладной) или счет-фактуры, а также в контракте и</w:t>
      </w:r>
      <w:r>
        <w:rPr>
          <w:rStyle w:val="s0"/>
        </w:rPr>
        <w:t>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A245F7">
      <w:pPr>
        <w:pStyle w:val="pj"/>
      </w:pPr>
      <w:r>
        <w:rPr>
          <w:rStyle w:val="s0"/>
        </w:rPr>
        <w:t>В случае отсутст</w:t>
      </w:r>
      <w:r>
        <w:rPr>
          <w:rStyle w:val="s0"/>
        </w:rPr>
        <w:t xml:space="preserve">вия официального курса валют в перечне иностранных валют, утвержденном </w:t>
      </w:r>
      <w:hyperlink r:id="rId55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Правления Национального Банка Республики Казахстан от 24 августа 2012 года № 242 «Об утверждении Правил у</w:t>
      </w:r>
      <w:r>
        <w:rPr>
          <w:rStyle w:val="s0"/>
        </w:rPr>
        <w:t xml:space="preserve">становления официального курса </w:t>
      </w:r>
      <w:r>
        <w:rPr>
          <w:rStyle w:val="s0"/>
        </w:rPr>
        <w:lastRenderedPageBreak/>
        <w:t>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</w:t>
      </w:r>
      <w:r>
        <w:rPr>
          <w:rStyle w:val="s0"/>
        </w:rPr>
        <w:t>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A245F7">
      <w:pPr>
        <w:pStyle w:val="pj"/>
      </w:pPr>
      <w:r>
        <w:rPr>
          <w:rStyle w:val="s0"/>
        </w:rPr>
        <w:t>Зарегистрированная либо перерегистрированная цена на ТН ЛС в рамках ГОБМП и (ил</w:t>
      </w:r>
      <w:r>
        <w:rPr>
          <w:rStyle w:val="s0"/>
        </w:rPr>
        <w:t>и) в системе ОСМС составляет __________ тенге за одну единицу измерения</w:t>
      </w:r>
    </w:p>
    <w:p w:rsidR="00000000" w:rsidRDefault="00A245F7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___ подпись                         Ф.И.О. (при наличии)</w:t>
      </w:r>
    </w:p>
    <w:p w:rsidR="00000000" w:rsidRDefault="00A245F7">
      <w:pPr>
        <w:pStyle w:val="pj"/>
      </w:pPr>
      <w:r>
        <w:rPr>
          <w:rStyle w:val="s0"/>
        </w:rPr>
        <w:t>руководитель структу</w:t>
      </w:r>
      <w:r>
        <w:rPr>
          <w:rStyle w:val="s0"/>
        </w:rPr>
        <w:t>рного подразделения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___ подпись                         Ф.И.О. (при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8" w:name="SUB8"/>
      <w:bookmarkEnd w:id="28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8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Наименование доверенного лица или компании, представительства от заявителя, уполномоченного проводить действия во время процедуры регистрации цены в Республи</w:t>
      </w:r>
      <w:r>
        <w:rPr>
          <w:rStyle w:val="s0"/>
        </w:rPr>
        <w:t>ке Казахстан</w:t>
      </w:r>
    </w:p>
    <w:p w:rsidR="00000000" w:rsidRDefault="00A245F7">
      <w:pPr>
        <w:pStyle w:val="pc"/>
      </w:pPr>
      <w:r>
        <w:rPr>
          <w:rStyle w:val="s0"/>
          <w:b/>
          <w:bCs/>
        </w:rPr>
        <w:t>МОТИВИРОВАННЫЙ ОТКАЗ В РЕГИСТРАЦИИ ЦЕНЫ ИЛИ ПЕРЕРЕГИСТРАЦИИ ЗАРЕГИСТРИРОВАННОЙ ЦЕНЫ В РАМКАХ ГОБМП И (ИЛИ) В СИСТЕМЕ ОСМС</w:t>
      </w:r>
    </w:p>
    <w:p w:rsidR="00000000" w:rsidRDefault="00A245F7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</w:t>
      </w:r>
      <w:r>
        <w:rPr>
          <w:rStyle w:val="s0"/>
        </w:rPr>
        <w:t>ахстан (далее - Экспертная организация) сообщает следующее. При рассмотрении заявлений о регистрации цены или перерегистрации зарегистрированной цены на лекарственное средство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297"/>
        <w:gridCol w:w="45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Уникальный код на по</w:t>
            </w:r>
            <w:r>
              <w:t>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сотрудниками Экспертной организации было выявлено следующее:</w:t>
      </w:r>
    </w:p>
    <w:p w:rsidR="00000000" w:rsidRDefault="00A245F7">
      <w:pPr>
        <w:pStyle w:val="pj"/>
      </w:pPr>
      <w:r>
        <w:rPr>
          <w:rStyle w:val="s0"/>
        </w:rP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5"/>
        <w:gridCol w:w="276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Предоставление документов в неполном объеме и (или) неполнота содержащихся в них </w:t>
            </w:r>
            <w:r>
              <w:lastRenderedPageBreak/>
              <w:t>сведений в соответствии с требованиями настоящих Правил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Предоставление недостоверных сведений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производителя в рамках ГОБМП и (или) в системе ОСМС ввозимых ЛС для Республики Казахстан превышает максимальное значение трех минимальных цен из числа поданных в заявлении референтных стран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Цена производителя в рамках ГОБМП и (или) в системе ОСМС</w:t>
            </w:r>
            <w:r>
              <w:t xml:space="preserve"> ввозимых ЛС для Республики Казахстан превышает максимальное значение цен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Цена производителя в рамках ГОБМП и (или) в системе ОСМС ввозимых ЛС для </w:t>
            </w:r>
            <w:r>
              <w:t>Республики Казахстан превышает значение цены для страны-производителя. (При отсутствии государственной регистрации ЛС в референтных странах)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цена производителя в рамках ГОБМП и (или) в системе ОСМС для ввозимых ЛС выше значения цен, указанных в предоставленных документах, подтверждающих цену ЛС (копия инвойса (накладной) или счет-фактуры) последнего ввоза за вычетом скидки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цена производителя в рамках ГОБМП и (или) в системе ОСМС для ввозимых ЛС выше значения цен, указанных в предоставленных документах, подтверждающих цену ЛС в контракте или договоре о приобретении ЛС действующего на момент подачи заявления на</w:t>
            </w:r>
            <w:r>
              <w:t xml:space="preserve"> регистрацию либо перерегистрацию зарегистрированной цены ЛС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предельная цена ЛС отечественного производителя в рамках ГОБМП и (или) в системе ОСМС не превышает цен ЛС, реализуемых в других странах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 xml:space="preserve">Настоящим, в соответствии с </w:t>
      </w:r>
      <w:hyperlink w:anchor="sub4900" w:history="1">
        <w:r>
          <w:rPr>
            <w:rStyle w:val="a4"/>
          </w:rPr>
          <w:t>пунктом 49</w:t>
        </w:r>
      </w:hyperlink>
      <w:r>
        <w:rPr>
          <w:rStyle w:val="s0"/>
        </w:rPr>
        <w:t xml:space="preserve">, </w:t>
      </w:r>
      <w:hyperlink w:anchor="sub5100" w:history="1">
        <w:r>
          <w:rPr>
            <w:rStyle w:val="a4"/>
          </w:rPr>
          <w:t>пунктом 51</w:t>
        </w:r>
      </w:hyperlink>
      <w:r>
        <w:rPr>
          <w:rStyle w:val="s0"/>
        </w:rPr>
        <w:t xml:space="preserve">, а также </w:t>
      </w:r>
      <w:hyperlink w:anchor="sub5300" w:history="1">
        <w:r>
          <w:rPr>
            <w:rStyle w:val="a4"/>
          </w:rPr>
          <w:t>пунктом 53</w:t>
        </w:r>
      </w:hyperlink>
      <w:r>
        <w:rPr>
          <w:rStyle w:val="s0"/>
        </w:rPr>
        <w:t xml:space="preserve"> «Правил регулирования, формирования предельных цен и наценки на лекарственные средства» экспертная организация направляет мотивиро</w:t>
      </w:r>
      <w:r>
        <w:rPr>
          <w:rStyle w:val="s0"/>
        </w:rPr>
        <w:t>ванный отказ в регистрации цены или перерегистрации зарегистрированной цены в рамках ГОБМП и (или) в системе ОСМС на перечисленные выше лекарственные средства.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_____________________________</w:t>
      </w:r>
      <w:r>
        <w:rPr>
          <w:rStyle w:val="s0"/>
        </w:rPr>
        <w:t>_____________________________________</w:t>
      </w:r>
    </w:p>
    <w:p w:rsidR="00000000" w:rsidRDefault="00A245F7">
      <w:pPr>
        <w:pStyle w:val="pj"/>
      </w:pPr>
      <w:r>
        <w:rPr>
          <w:rStyle w:val="s0"/>
        </w:rPr>
        <w:t>должность подпись ФИО (при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29" w:name="SUB9"/>
      <w:bookmarkEnd w:id="29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9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Предельные цены на торговое наименование лекарственного средства в рамках ГОБМП и (или) системе ОСМС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710"/>
        <w:gridCol w:w="1982"/>
        <w:gridCol w:w="1778"/>
        <w:gridCol w:w="1292"/>
        <w:gridCol w:w="142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c"/>
              <w:spacing w:line="252" w:lineRule="auto"/>
            </w:pPr>
            <w:r>
              <w:lastRenderedPageBreak/>
              <w:t>№ 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Международное непатентованное наименование*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Лекарственная форма, дозировка, концентрация, объем, фасовка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АTX код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Регистрационное удостоверение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Производитель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 в рамках ГОБМП и (или) системе ОСМС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  <w:jc w:val="left"/>
      </w:pPr>
      <w:bookmarkStart w:id="30" w:name="SUB10"/>
      <w:bookmarkEnd w:id="30"/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10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лекарственные средства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Уполномоченные органы по ценам на лекарственные средства в референтных странах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60"/>
        <w:gridCol w:w="732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Референтная страна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уполномоченного органа по ценам (ресурса)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Азербайджан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Тарифный совет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Беларусь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РУП «БЕЛФАРМАЦИЯ»; Реестры УП «Центр экспертиз и испытаний в здравоохранении»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Болгария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Реестры УП «Центр экспертиз и испытаний в здравоохранении»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Национальный совет по ценам и возмещению лекарственных средств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Венгрия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Национальный фонд медицинского страхования Венгрии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Кыргызстан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Министерство здравоохранения Кыргызской Республики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Польша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Национальный Фонд Медицинского Страхования Министерство Здравоохранения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Россия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Министерство здравоохранения Российской Федерации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Словения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Агентство по лекарственным средствам и изделий медицинского назначения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Турция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Турецкое агентство по лекарствам и медицинскому оборудованию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Узбекистан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Министерство здравоохранения Республики Узбекистан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i"/>
      </w:pPr>
      <w:bookmarkStart w:id="31" w:name="SUB102"/>
      <w:bookmarkEnd w:id="31"/>
      <w:r>
        <w:rPr>
          <w:rStyle w:val="s3"/>
        </w:rPr>
        <w:t xml:space="preserve">Правила изложены в редакции </w:t>
      </w:r>
      <w:hyperlink r:id="rId56" w:anchor="sub_id=102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здравоохранения РК от 23.06.22 г. № ҚР ДСМ-56 (</w:t>
      </w:r>
      <w:hyperlink r:id="rId57" w:anchor="sub_id=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" w:anchor="sub_id=3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03.07.23 г. № 124 (введен в действие с 16 июля 2023 г.) (</w:t>
      </w:r>
      <w:hyperlink r:id="rId59" w:anchor="sub_id=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25.12.24 г. № 110 (введен в действие с 7 января 2025 г.) (</w:t>
      </w:r>
      <w:hyperlink r:id="rId61" w:anchor="sub_id=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r"/>
      </w:pPr>
      <w:r>
        <w:rPr>
          <w:rStyle w:val="s0"/>
        </w:rPr>
        <w:t xml:space="preserve">Приложение 2 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2"/>
        </w:rPr>
        <w:t xml:space="preserve"> </w:t>
      </w:r>
      <w:r>
        <w:rPr>
          <w:rStyle w:val="s0"/>
        </w:rPr>
        <w:t>Министр здравоохранения</w:t>
      </w:r>
    </w:p>
    <w:p w:rsidR="00000000" w:rsidRDefault="00A245F7">
      <w:pPr>
        <w:pStyle w:val="pr"/>
      </w:pPr>
      <w:r>
        <w:rPr>
          <w:rStyle w:val="s0"/>
        </w:rPr>
        <w:lastRenderedPageBreak/>
        <w:t>Республики Казахстан</w:t>
      </w:r>
    </w:p>
    <w:p w:rsidR="00000000" w:rsidRDefault="00A245F7">
      <w:pPr>
        <w:pStyle w:val="pr"/>
      </w:pPr>
      <w:r>
        <w:rPr>
          <w:rStyle w:val="s0"/>
        </w:rPr>
        <w:t>от 11 декабря 2020 года № ҚР ДСМ-247/2020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регулирования</w:t>
      </w:r>
      <w:r>
        <w:rPr>
          <w:rStyle w:val="s1"/>
        </w:rPr>
        <w:t>, формирования предельных цен и наценок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c"/>
      </w:pPr>
      <w:r>
        <w:rPr>
          <w:rStyle w:val="s1"/>
        </w:rPr>
        <w:t>Глава 1. Общие положения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 Настоящие Правила регулирования, формирования предельных цен и наценок на медицинские изделия (далее - МИ) в рамках гарантированного объема бесплатной медицинской помощи и (или) в системе обязательного социального медицинского страхования (далее - Прави</w:t>
      </w:r>
      <w:r>
        <w:rPr>
          <w:rStyle w:val="s0"/>
        </w:rPr>
        <w:t xml:space="preserve">ла) разработаны в соответствии с </w:t>
      </w:r>
      <w:hyperlink r:id="rId62" w:anchor="sub_id=70094" w:history="1">
        <w:r>
          <w:rPr>
            <w:rStyle w:val="a4"/>
          </w:rPr>
          <w:t>подпунктом 94)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Кодекс), </w:t>
      </w:r>
      <w:hyperlink r:id="rId63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и определяют порядок регулирования цен на медицинские изделия в рамках гарантированного объема бесплатной медицинск</w:t>
      </w:r>
      <w:r>
        <w:rPr>
          <w:rStyle w:val="s0"/>
        </w:rPr>
        <w:t>ой помощи (далее - ГОБМП) и (или) в системе обязательного социального медицинского страхования (далее - ОСМС).</w:t>
      </w:r>
    </w:p>
    <w:p w:rsidR="00000000" w:rsidRDefault="00A245F7">
      <w:pPr>
        <w:pStyle w:val="pj"/>
      </w:pPr>
      <w:bookmarkStart w:id="32" w:name="SUB2002"/>
      <w:bookmarkEnd w:id="32"/>
      <w:r>
        <w:rPr>
          <w:rStyle w:val="s0"/>
        </w:rPr>
        <w:t>2. Формирование предельных цен на торговое наименование и техническую характеристику МИ осуществляется государственной экспертной организацией на</w:t>
      </w:r>
      <w:r>
        <w:rPr>
          <w:rStyle w:val="s0"/>
        </w:rPr>
        <w:t xml:space="preserve"> договорной основе.</w:t>
      </w:r>
    </w:p>
    <w:p w:rsidR="00000000" w:rsidRDefault="00A245F7">
      <w:pPr>
        <w:pStyle w:val="pj"/>
      </w:pPr>
      <w:r>
        <w:rPr>
          <w:rStyle w:val="s0"/>
        </w:rPr>
        <w:t>3. В настоящих Правилах используются следующие основные понятия:</w:t>
      </w:r>
    </w:p>
    <w:p w:rsidR="00000000" w:rsidRDefault="00A245F7">
      <w:pPr>
        <w:pStyle w:val="pj"/>
      </w:pPr>
      <w:r>
        <w:rPr>
          <w:rStyle w:val="s0"/>
        </w:rPr>
        <w:t>1) государственная экспертная организация в сфере обращения лекарственных средств (далее - ЛС) и МИ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</w:t>
      </w:r>
      <w:r>
        <w:rPr>
          <w:rStyle w:val="s0"/>
        </w:rPr>
        <w:t>ивности и качества ЛС и МИ;</w:t>
      </w:r>
    </w:p>
    <w:p w:rsidR="00000000" w:rsidRDefault="00A245F7">
      <w:pPr>
        <w:pStyle w:val="pj"/>
      </w:pPr>
      <w:r>
        <w:rPr>
          <w:rStyle w:val="s0"/>
        </w:rPr>
        <w:t>2) Государственный реестр ЛС и МИ - электронный информационный ресурс, содержащий сведения о зарегистрированных и разрешенных к медицинскому применению в Республике Казахстан ЛС и МИ;</w:t>
      </w:r>
    </w:p>
    <w:p w:rsidR="00000000" w:rsidRDefault="00A245F7">
      <w:pPr>
        <w:pStyle w:val="pj"/>
      </w:pPr>
      <w:r>
        <w:rPr>
          <w:rStyle w:val="s0"/>
        </w:rPr>
        <w:t>3) уполномоченный орган в области здравоохра</w:t>
      </w:r>
      <w:r>
        <w:rPr>
          <w:rStyle w:val="s0"/>
        </w:rPr>
        <w:t>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</w:t>
      </w:r>
      <w:r>
        <w:rPr>
          <w:rStyle w:val="s0"/>
        </w:rPr>
        <w:t>бразования, санитарно-эпидемиологического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A245F7">
      <w:pPr>
        <w:pStyle w:val="pj"/>
      </w:pPr>
      <w:r>
        <w:rPr>
          <w:rStyle w:val="s0"/>
        </w:rPr>
        <w:t>4) инкотермс 2020 - международный торговый термин стандартных условий договоров международной купли-продажи, которые разработ</w:t>
      </w:r>
      <w:r>
        <w:rPr>
          <w:rStyle w:val="s0"/>
        </w:rPr>
        <w:t>аны и определены Международной торговой палатой;</w:t>
      </w:r>
    </w:p>
    <w:p w:rsidR="00000000" w:rsidRDefault="00A245F7">
      <w:pPr>
        <w:pStyle w:val="pj"/>
      </w:pPr>
      <w:r>
        <w:rPr>
          <w:rStyle w:val="s0"/>
        </w:rPr>
        <w:t>5)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</w:t>
      </w:r>
      <w:r>
        <w:rPr>
          <w:rStyle w:val="s0"/>
        </w:rPr>
        <w:t>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A245F7">
      <w:pPr>
        <w:pStyle w:val="pj"/>
      </w:pPr>
      <w:r>
        <w:rPr>
          <w:rStyle w:val="s0"/>
        </w:rPr>
        <w:lastRenderedPageBreak/>
        <w:t>6) услугодатель - центральные государственные органы, загранучреждения Республики Казахстан, местные исполните</w:t>
      </w:r>
      <w:r>
        <w:rPr>
          <w:rStyle w:val="s0"/>
        </w:rPr>
        <w:t>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</w:t>
      </w:r>
      <w:r>
        <w:rPr>
          <w:rStyle w:val="s0"/>
        </w:rPr>
        <w:t xml:space="preserve"> услуги в соответствии с законодательством Республики Казахстан;</w:t>
      </w:r>
    </w:p>
    <w:p w:rsidR="00000000" w:rsidRDefault="00A245F7">
      <w:pPr>
        <w:pStyle w:val="pj"/>
      </w:pPr>
      <w:r>
        <w:rPr>
          <w:rStyle w:val="s0"/>
        </w:rPr>
        <w:t>7) коммерческое предложение - документ, содержащий информацию о МИ, комплектующих и расходных материалах, количестве, наименовании, модели, производителя, с указанием стоимости в разрезе комп</w:t>
      </w:r>
      <w:r>
        <w:rPr>
          <w:rStyle w:val="s0"/>
        </w:rPr>
        <w:t>лектации, а также информацию об условиях поставки,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здравоохранения;</w:t>
      </w:r>
    </w:p>
    <w:p w:rsidR="00000000" w:rsidRDefault="00A245F7">
      <w:pPr>
        <w:pStyle w:val="pj"/>
      </w:pPr>
      <w:r>
        <w:rPr>
          <w:rStyle w:val="s0"/>
        </w:rPr>
        <w:t>8) МИ - изделия медицинского назначения (далее - ИМН)</w:t>
      </w:r>
      <w:r>
        <w:rPr>
          <w:rStyle w:val="s0"/>
        </w:rPr>
        <w:t xml:space="preserve"> и медицинская техника;</w:t>
      </w:r>
    </w:p>
    <w:p w:rsidR="00000000" w:rsidRDefault="00A245F7">
      <w:pPr>
        <w:pStyle w:val="pj"/>
      </w:pPr>
      <w:r>
        <w:rPr>
          <w:rStyle w:val="s0"/>
        </w:rPr>
        <w:t>9) набор (комплект) МИ - совокупность МИ, имеющих единое назначение и маркировку, с указанием перечня указанных МИ;</w:t>
      </w:r>
    </w:p>
    <w:p w:rsidR="00000000" w:rsidRDefault="00A245F7">
      <w:pPr>
        <w:pStyle w:val="pj"/>
      </w:pPr>
      <w:r>
        <w:rPr>
          <w:rStyle w:val="s0"/>
        </w:rPr>
        <w:t>10) комплектующее медицинского изделия - часть медицинского изделия, не являющаяся самостоятельным медицинским издел</w:t>
      </w:r>
      <w:r>
        <w:rPr>
          <w:rStyle w:val="s0"/>
        </w:rPr>
        <w:t>ием, в том числе блоки, части, элементы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руководством производителя по сервисному обслужива</w:t>
      </w:r>
      <w:r>
        <w:rPr>
          <w:rStyle w:val="s0"/>
        </w:rPr>
        <w:t>нию;</w:t>
      </w:r>
    </w:p>
    <w:p w:rsidR="00000000" w:rsidRDefault="00A245F7">
      <w:pPr>
        <w:pStyle w:val="pj"/>
      </w:pPr>
      <w:r>
        <w:rPr>
          <w:rStyle w:val="s0"/>
        </w:rPr>
        <w:t>11) запасная часть МИ - часть МИ, предназначенная для замены, находившейся в эксплуатации такой же части в целях поддержания или восстановления исправности или работоспособности МИ;</w:t>
      </w:r>
    </w:p>
    <w:p w:rsidR="00000000" w:rsidRDefault="00A245F7">
      <w:pPr>
        <w:pStyle w:val="pj"/>
      </w:pPr>
      <w:r>
        <w:rPr>
          <w:rStyle w:val="s0"/>
        </w:rPr>
        <w:t>12) составная часть МИ - основной блок (часть) МИ, принадлежность, ко</w:t>
      </w:r>
      <w:r>
        <w:rPr>
          <w:rStyle w:val="s0"/>
        </w:rPr>
        <w:t>мплектующее к МИ и расходный материал к МИ;</w:t>
      </w:r>
    </w:p>
    <w:p w:rsidR="00000000" w:rsidRDefault="00A245F7">
      <w:pPr>
        <w:pStyle w:val="pj"/>
      </w:pPr>
      <w:r>
        <w:rPr>
          <w:rStyle w:val="s0"/>
        </w:rPr>
        <w:t>13) основной блок (часть) МИ - изделие, кроме расходных материалов к МИ, выпускаемое в обращение от имени производителя МИ, механически не связанное с другими основными блоками (частями) МИ при поставке МИ и обес</w:t>
      </w:r>
      <w:r>
        <w:rPr>
          <w:rStyle w:val="s0"/>
        </w:rPr>
        <w:t>печивающее функционирование МИ в соответствии с назначением. К основным блокам (частям) МИ относится специальное программное обеспечение, являющееся МИ, а также могут относиться другие МИ, зарегистрированные в установленном порядке и допущенные к обращению</w:t>
      </w:r>
      <w:r>
        <w:rPr>
          <w:rStyle w:val="s0"/>
        </w:rPr>
        <w:t xml:space="preserve"> в рамках Евразийского экономического союза, предназначенные в соответствии с документацией производителя регистрируемого МИ для обеспечения его функционирования в соответствии с назначением;</w:t>
      </w:r>
    </w:p>
    <w:p w:rsidR="00000000" w:rsidRDefault="00A245F7">
      <w:pPr>
        <w:pStyle w:val="pj"/>
      </w:pPr>
      <w:r>
        <w:rPr>
          <w:rStyle w:val="s0"/>
        </w:rPr>
        <w:t>14) расходный материал к МИ - изделия и материалы, расходуемые п</w:t>
      </w:r>
      <w:r>
        <w:rPr>
          <w:rStyle w:val="s0"/>
        </w:rPr>
        <w:t>ри использовании МИ, обеспечивающие проведение манипуляций в соответствии с функциональным назначением МИ;</w:t>
      </w:r>
    </w:p>
    <w:p w:rsidR="00000000" w:rsidRDefault="00A245F7">
      <w:pPr>
        <w:pStyle w:val="pj"/>
      </w:pPr>
      <w:r>
        <w:rPr>
          <w:rStyle w:val="s0"/>
        </w:rPr>
        <w:t>15) ИМН - материалы, изделия, растворы, реагенты, комплекты, наборы, используемые для оказания медицинской помощи в соответствии с функциональным наз</w:t>
      </w:r>
      <w:r>
        <w:rPr>
          <w:rStyle w:val="s0"/>
        </w:rPr>
        <w:t>начением и инструкцией производителя;</w:t>
      </w:r>
    </w:p>
    <w:p w:rsidR="00000000" w:rsidRDefault="00A245F7">
      <w:pPr>
        <w:pStyle w:val="pj"/>
      </w:pPr>
      <w:r>
        <w:rPr>
          <w:rStyle w:val="s0"/>
        </w:rPr>
        <w:t>16) референтное ценообразование на ИМН - система анализа цен на торговое наименование и техническую характеристику ИМН, основанная на представленных заявителем ценах производителя, в соответствии с условиями DDP ИНКОТЕ</w:t>
      </w:r>
      <w:r>
        <w:rPr>
          <w:rStyle w:val="s0"/>
        </w:rPr>
        <w:t>РМС 2020, одного и того же производителя одного и того же МИ с учетом комплектности, вида и типоразмерного ряда, а также фактической цены поставок в Республику Казахстан;</w:t>
      </w:r>
    </w:p>
    <w:p w:rsidR="00000000" w:rsidRDefault="00A245F7">
      <w:pPr>
        <w:pStyle w:val="pj"/>
      </w:pPr>
      <w:r>
        <w:rPr>
          <w:rStyle w:val="s0"/>
        </w:rPr>
        <w:t>17) единица измерения ИМН - одна единица ИМН с учетом фасовки, комплектности или перв</w:t>
      </w:r>
      <w:r>
        <w:rPr>
          <w:rStyle w:val="s0"/>
        </w:rPr>
        <w:t>ичной упаковки;</w:t>
      </w:r>
    </w:p>
    <w:p w:rsidR="00000000" w:rsidRDefault="00A245F7">
      <w:pPr>
        <w:pStyle w:val="pj"/>
      </w:pPr>
      <w:r>
        <w:rPr>
          <w:rStyle w:val="s0"/>
        </w:rPr>
        <w:lastRenderedPageBreak/>
        <w:t>18)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</w:t>
      </w:r>
      <w:r>
        <w:rPr>
          <w:rStyle w:val="s0"/>
        </w:rPr>
        <w:t>редоставление им соответствующих материальных или нематериальных благ;</w:t>
      </w:r>
    </w:p>
    <w:p w:rsidR="00000000" w:rsidRDefault="00A245F7">
      <w:pPr>
        <w:pStyle w:val="pj"/>
      </w:pPr>
      <w:r>
        <w:rPr>
          <w:rStyle w:val="s0"/>
        </w:rPr>
        <w:t>19)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</w:t>
      </w:r>
      <w:r>
        <w:rPr>
          <w:rStyle w:val="s0"/>
        </w:rPr>
        <w:t>х с Единым дистрибьютором - система анализа ценообразования на торговое наименование и техническую характеристику медицинского изделия для диагностики вне живого организма (in vitro), производимые на территории Республики Казахстан в рамках долгосрочных до</w:t>
      </w:r>
      <w:r>
        <w:rPr>
          <w:rStyle w:val="s0"/>
        </w:rPr>
        <w:t>говоров поставки, заключенных с Единым дистрибьютором основанная на определении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</w:t>
      </w:r>
      <w:r>
        <w:rPr>
          <w:rStyle w:val="s0"/>
        </w:rPr>
        <w:t xml:space="preserve"> с Единым дистрибьютором в разрезе комплектующих от производителя, расходов связанных с доставкой и наценки при реализации;</w:t>
      </w:r>
    </w:p>
    <w:p w:rsidR="00000000" w:rsidRDefault="00A245F7">
      <w:pPr>
        <w:pStyle w:val="pj"/>
      </w:pPr>
      <w:r>
        <w:rPr>
          <w:rStyle w:val="s0"/>
        </w:rPr>
        <w:t>20) Единица измерения медицинского изделия для диагностики вне живого организма (in vitro), производимые на территории Республики Ка</w:t>
      </w:r>
      <w:r>
        <w:rPr>
          <w:rStyle w:val="s0"/>
        </w:rPr>
        <w:t>захстан в рамках долгосрочных договоров поставки, заключенных с Единым дистрибьютором - одна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</w:t>
      </w:r>
      <w:r>
        <w:rPr>
          <w:rStyle w:val="s0"/>
        </w:rPr>
        <w:t>ки, заключенных с Единым дистрибьютором;</w:t>
      </w:r>
    </w:p>
    <w:p w:rsidR="00000000" w:rsidRDefault="00A245F7">
      <w:pPr>
        <w:pStyle w:val="pj"/>
      </w:pPr>
      <w:r>
        <w:rPr>
          <w:rStyle w:val="s0"/>
        </w:rPr>
        <w:t>21)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- самост</w:t>
      </w:r>
      <w:r>
        <w:rPr>
          <w:rStyle w:val="s0"/>
        </w:rPr>
        <w:t>оятельная единица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идентифицированная производителем медицин</w:t>
      </w:r>
      <w:r>
        <w:rPr>
          <w:rStyle w:val="s0"/>
        </w:rPr>
        <w:t>ского изделия определенным буквенным, цифровым или буквенно-цифровым обозначением;</w:t>
      </w:r>
    </w:p>
    <w:p w:rsidR="00000000" w:rsidRDefault="00A245F7">
      <w:pPr>
        <w:pStyle w:val="pj"/>
      </w:pPr>
      <w:r>
        <w:rPr>
          <w:rStyle w:val="s0"/>
        </w:rPr>
        <w:t>22) заявитель - физическое или юридическое лицо, правомочное подавать заявления, документы и материалы для формирования цены на МИ, являющееся производителем, владельцем или</w:t>
      </w:r>
      <w:r>
        <w:rPr>
          <w:rStyle w:val="s0"/>
        </w:rPr>
        <w:t xml:space="preserve"> держателем регистрационного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субъекты в сфере обращения ЛС или МИ;</w:t>
      </w:r>
    </w:p>
    <w:p w:rsidR="00000000" w:rsidRDefault="00A245F7">
      <w:pPr>
        <w:pStyle w:val="pj"/>
      </w:pPr>
      <w:r>
        <w:rPr>
          <w:rStyle w:val="s0"/>
        </w:rPr>
        <w:t>23) уполномоченный представитель производителя</w:t>
      </w:r>
      <w:r>
        <w:rPr>
          <w:rStyle w:val="s0"/>
        </w:rPr>
        <w:t xml:space="preserve"> - юридическое или физическое лицо, зарегистрированное в качестве индивидуального предпринимателя, являющееся резидентом Республики Казахстан, уполномоченные доверенностью производителя МИ представлять его интересы по вопросам обращения МИ на территории Ре</w:t>
      </w:r>
      <w:r>
        <w:rPr>
          <w:rStyle w:val="s0"/>
        </w:rPr>
        <w:t>спублики Казахстан в соответствии с действующим законодательством Республики Казахстан в области здравоохранения;</w:t>
      </w:r>
    </w:p>
    <w:p w:rsidR="00000000" w:rsidRDefault="00A245F7">
      <w:pPr>
        <w:pStyle w:val="pj"/>
      </w:pPr>
      <w:r>
        <w:rPr>
          <w:rStyle w:val="s0"/>
        </w:rPr>
        <w:t>24) принадлежность - изделие, не являющееся МИ, предназначенное производителем для совместного применения с одним или несколькими МИ для испол</w:t>
      </w:r>
      <w:r>
        <w:rPr>
          <w:rStyle w:val="s0"/>
        </w:rPr>
        <w:t>ьзования в соответствии с их назначением;</w:t>
      </w:r>
    </w:p>
    <w:p w:rsidR="00000000" w:rsidRDefault="00A245F7">
      <w:pPr>
        <w:pStyle w:val="pj"/>
      </w:pPr>
      <w:r>
        <w:rPr>
          <w:rStyle w:val="s0"/>
        </w:rPr>
        <w:t>25) предельная цена на торговое наименование и техническую характеристику ИМН в рамках ГОБМП и (или) в системе ОСМС - цена на торговое наименование и техническую характеристику ИМН, зарегистрированного в Республике</w:t>
      </w:r>
      <w:r>
        <w:rPr>
          <w:rStyle w:val="s0"/>
        </w:rPr>
        <w:t xml:space="preserve"> Казахстан, выше которой не может быть произведен закуп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lastRenderedPageBreak/>
        <w:t xml:space="preserve">26) наценка в рамках ГОБМП и (или) в системе ОСМС - надбавка к формированной цене ИМН по регрессивной шкале наценок, используемая для расчета предельной цены на </w:t>
      </w:r>
      <w:r>
        <w:rPr>
          <w:rStyle w:val="s0"/>
        </w:rPr>
        <w:t>торговое наименование и техническую характеристику ИМН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27) регрессивная шкала наценки в рамках ГОБМП и (или) в системе ОСМС - шкала наценки в рамках ГОБМП и (или) в системе ОСМС в процентном выражении, зависимая от ве</w:t>
      </w:r>
      <w:r>
        <w:rPr>
          <w:rStyle w:val="s0"/>
        </w:rPr>
        <w:t>личины зарегистрированной цены ИМН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28) регистрационное удостоверение -документ, удостоверяющий государственную регистрацию;</w:t>
      </w:r>
    </w:p>
    <w:p w:rsidR="00000000" w:rsidRDefault="00A245F7">
      <w:pPr>
        <w:pStyle w:val="pj"/>
      </w:pPr>
      <w:r>
        <w:rPr>
          <w:rStyle w:val="s0"/>
        </w:rPr>
        <w:t xml:space="preserve">29) портал референтного ценообразования (далее - Портал) - автоматизированная информационная </w:t>
      </w:r>
      <w:r>
        <w:rPr>
          <w:rStyle w:val="s0"/>
        </w:rPr>
        <w:t>система государственной экспертной организации;</w:t>
      </w:r>
    </w:p>
    <w:p w:rsidR="00000000" w:rsidRDefault="00A245F7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000000" w:rsidRDefault="00A245F7">
      <w:pPr>
        <w:pStyle w:val="pj"/>
      </w:pPr>
      <w:r>
        <w:rPr>
          <w:rStyle w:val="s0"/>
        </w:rPr>
        <w:t xml:space="preserve">31) EXW - поставка </w:t>
      </w:r>
      <w:r>
        <w:rPr>
          <w:rStyle w:val="s0"/>
        </w:rPr>
        <w:t>груза на условиях самовывоза. Продавец имеет минимальные обязанности. Покупатель, приобретая товар, полностью берет организацию его доставки на себя - принимает товар, упаковывает, страхует, транспортирует на собственном или наемном транспорте до нужного м</w:t>
      </w:r>
      <w:r>
        <w:rPr>
          <w:rStyle w:val="s0"/>
        </w:rPr>
        <w:t>еста, оплачивает экспортные и импортные пошлины;</w:t>
      </w:r>
    </w:p>
    <w:p w:rsidR="00000000" w:rsidRDefault="00A245F7">
      <w:pPr>
        <w:pStyle w:val="pj"/>
      </w:pPr>
      <w:r>
        <w:rPr>
          <w:rStyle w:val="s0"/>
        </w:rPr>
        <w:t>32) FCA - продавец доставляет товар, очищенный от экспортных пошлин, в указанный в договоре терминал отправки и передает покупателю/перевозчику покупателя;</w:t>
      </w:r>
    </w:p>
    <w:p w:rsidR="00000000" w:rsidRDefault="00A245F7">
      <w:pPr>
        <w:pStyle w:val="pj"/>
      </w:pPr>
      <w:r>
        <w:rPr>
          <w:rStyle w:val="s0"/>
        </w:rPr>
        <w:t>33) FAS - продавец доставляет товар на причал порта</w:t>
      </w:r>
      <w:r>
        <w:rPr>
          <w:rStyle w:val="s0"/>
        </w:rPr>
        <w:t xml:space="preserve"> погрузки и размещает его вдоль судна обозначенного покупателем. На этом его обязательства заканчиваются. Погрузку и перевалку в промежуточном порту оплачивает покупатель;</w:t>
      </w:r>
    </w:p>
    <w:p w:rsidR="00000000" w:rsidRDefault="00A245F7">
      <w:pPr>
        <w:pStyle w:val="pj"/>
      </w:pPr>
      <w:r>
        <w:rPr>
          <w:rStyle w:val="s0"/>
        </w:rPr>
        <w:t xml:space="preserve">34) CFR - поставка товара осуществляется продавцом сразу на борт судна. При этом он </w:t>
      </w:r>
      <w:r>
        <w:rPr>
          <w:rStyle w:val="s0"/>
        </w:rPr>
        <w:t>оплачивает все расходы и фрахт для доставки груза к месту назначения, а также производит таможенную очистку груза;</w:t>
      </w:r>
    </w:p>
    <w:p w:rsidR="00000000" w:rsidRDefault="00A245F7">
      <w:pPr>
        <w:pStyle w:val="pj"/>
      </w:pPr>
      <w:r>
        <w:rPr>
          <w:rStyle w:val="s0"/>
        </w:rPr>
        <w:t>35) CPT - подразумевает, что продавец полностью оплачивает доставку товара до согласованной точки, включая экспортные пошлины;</w:t>
      </w:r>
    </w:p>
    <w:p w:rsidR="00000000" w:rsidRDefault="00A245F7">
      <w:pPr>
        <w:pStyle w:val="pj"/>
      </w:pPr>
      <w:r>
        <w:rPr>
          <w:rStyle w:val="s0"/>
        </w:rPr>
        <w:t>36) CIP - прод</w:t>
      </w:r>
      <w:r>
        <w:rPr>
          <w:rStyle w:val="s0"/>
        </w:rPr>
        <w:t>авец выполняет доставку и оплату расходов, связанную с перевозкой товара до названного пункта назначения;</w:t>
      </w:r>
    </w:p>
    <w:p w:rsidR="00000000" w:rsidRDefault="00A245F7">
      <w:pPr>
        <w:pStyle w:val="pj"/>
      </w:pPr>
      <w:r>
        <w:rPr>
          <w:rStyle w:val="s0"/>
        </w:rPr>
        <w:t>37) CIF - продавец выполнил поставку, когда товар погружен на транспортное средство в порту отгрузки, а продажная цена включает в себя стоимость товара, фрахт или транспортные расходы, а также стоимость страховки при перевозке;</w:t>
      </w:r>
    </w:p>
    <w:p w:rsidR="00000000" w:rsidRDefault="00A245F7">
      <w:pPr>
        <w:pStyle w:val="pj"/>
      </w:pPr>
      <w:r>
        <w:rPr>
          <w:rStyle w:val="s0"/>
        </w:rPr>
        <w:t>38) DAT - используется в слу</w:t>
      </w:r>
      <w:r>
        <w:rPr>
          <w:rStyle w:val="s0"/>
        </w:rPr>
        <w:t>чае, если продающая и покупающая сторона вместе несут расходы по перевозку груза. В частности, первый оплачивает доставку товара до терминала прибытия - причала, склада, контейнерного двора или авиакарго-терминала, страховые сборы и экспортные платежи. Вто</w:t>
      </w:r>
      <w:r>
        <w:rPr>
          <w:rStyle w:val="s0"/>
        </w:rPr>
        <w:t>рой - берет на себя расходы, связанные с растаможкой груза и его дальнейшей транспортировкой до места назначения;</w:t>
      </w:r>
    </w:p>
    <w:p w:rsidR="00000000" w:rsidRDefault="00A245F7">
      <w:pPr>
        <w:pStyle w:val="pj"/>
      </w:pPr>
      <w:r>
        <w:rPr>
          <w:rStyle w:val="s0"/>
        </w:rPr>
        <w:t>39) DAP - продавец оплачивает доставку продукции до согласованного места. При этом он должен выполнить таможенные формальности при экспорте гр</w:t>
      </w:r>
      <w:r>
        <w:rPr>
          <w:rStyle w:val="s0"/>
        </w:rPr>
        <w:t>уза, но не обязан оплачивать ввозные пошлины и оформлять его на таможне;</w:t>
      </w:r>
    </w:p>
    <w:p w:rsidR="00000000" w:rsidRDefault="00A245F7">
      <w:pPr>
        <w:pStyle w:val="pj"/>
      </w:pPr>
      <w:r>
        <w:rPr>
          <w:rStyle w:val="s0"/>
        </w:rPr>
        <w:t>40) DDP - покупатель получает товар в согласованном месте, прошедшим импортную очистку, свободным от других каких-либо налогов и пошлин, готовым к разгрузке и дальнейшей продаже.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lastRenderedPageBreak/>
        <w:t>Глава 2. Порядок регулирования цен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4. Государственное регулирование цен на МИ в рамках ГОБМП и (или</w:t>
      </w:r>
      <w:r>
        <w:rPr>
          <w:rStyle w:val="s0"/>
        </w:rPr>
        <w:t>) в системе ОСМС, осуществляется на основании формирования предельных цен и наценки на торговое наименование и техническую характеристику МИ в рамках ГОБМП и (или) в системе ОСМС.</w:t>
      </w:r>
    </w:p>
    <w:p w:rsidR="00000000" w:rsidRDefault="00A245F7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64" w:anchor="sub_id=2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65" w:anchor="sub_id=2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>5. Регулиров</w:t>
      </w:r>
      <w:r>
        <w:rPr>
          <w:rStyle w:val="s0"/>
        </w:rPr>
        <w:t>ание цен на торговое наименование и техническую характеристику изделия медицинского назначения (далее - ИМН), медицинского изделия для диагностики вне живого организма (in vitro), производимые на территории Республики Казахстан в рамках долгосрочных догово</w:t>
      </w:r>
      <w:r>
        <w:rPr>
          <w:rStyle w:val="s0"/>
        </w:rPr>
        <w:t>ров поставки, заключенных с Единым дистрибьютором (далее - МИ (in vitro)) включает в себя следующие этапы и (или) мероприятия:</w:t>
      </w:r>
    </w:p>
    <w:p w:rsidR="00000000" w:rsidRDefault="00A245F7">
      <w:pPr>
        <w:pStyle w:val="pj"/>
      </w:pPr>
      <w:r>
        <w:rPr>
          <w:rStyle w:val="s0"/>
        </w:rPr>
        <w:t>1) на ИМН:</w:t>
      </w:r>
    </w:p>
    <w:p w:rsidR="00000000" w:rsidRDefault="00A245F7">
      <w:pPr>
        <w:pStyle w:val="pj"/>
      </w:pPr>
      <w:r>
        <w:rPr>
          <w:rStyle w:val="s0"/>
        </w:rPr>
        <w:t>регистрация цены или перерегистрации зарегистрированной цены на ИМН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формировани</w:t>
      </w:r>
      <w:r>
        <w:rPr>
          <w:rStyle w:val="s0"/>
        </w:rPr>
        <w:t>е наценки ИМН;</w:t>
      </w:r>
    </w:p>
    <w:p w:rsidR="00000000" w:rsidRDefault="00A245F7">
      <w:pPr>
        <w:pStyle w:val="pj"/>
      </w:pPr>
      <w:r>
        <w:rPr>
          <w:rStyle w:val="s0"/>
        </w:rPr>
        <w:t>выдача заключения о зарегистрированной цене на ИМН в рамках 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формирование предельных цен на торговое наименование и техническую характеристику ИМН;</w:t>
      </w:r>
    </w:p>
    <w:p w:rsidR="00000000" w:rsidRDefault="00A245F7">
      <w:pPr>
        <w:pStyle w:val="pj"/>
      </w:pPr>
      <w:r>
        <w:rPr>
          <w:rStyle w:val="s0"/>
        </w:rPr>
        <w:t xml:space="preserve">отзыв зарегистрированных цен на ИМН осуществляется на основании </w:t>
      </w:r>
      <w:r>
        <w:rPr>
          <w:rStyle w:val="s0"/>
        </w:rPr>
        <w:t>актов правоохранительных органов и судебных актов, вступивших в законную силу и (или) по обращению заявителя в произвольной форме;</w:t>
      </w:r>
    </w:p>
    <w:p w:rsidR="00000000" w:rsidRDefault="00A245F7">
      <w:pPr>
        <w:pStyle w:val="pj"/>
      </w:pPr>
      <w:r>
        <w:rPr>
          <w:rStyle w:val="s0"/>
        </w:rPr>
        <w:t xml:space="preserve">2) на медицинские изделия для диагностики вне живого организма (in vitro), производимые на территории Республики Казахстан в </w:t>
      </w:r>
      <w:r>
        <w:rPr>
          <w:rStyle w:val="s0"/>
        </w:rPr>
        <w:t>рамках долгосрочных договоров поставки, заключенных с Единым дистрибьютором:</w:t>
      </w:r>
    </w:p>
    <w:p w:rsidR="00000000" w:rsidRDefault="00A245F7">
      <w:pPr>
        <w:pStyle w:val="pj"/>
      </w:pPr>
      <w:r>
        <w:rPr>
          <w:rStyle w:val="s0"/>
        </w:rPr>
        <w:t>анализ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</w:t>
      </w:r>
      <w:r>
        <w:rPr>
          <w:rStyle w:val="s0"/>
        </w:rPr>
        <w:t>нных с Единым дистрибьютором;</w:t>
      </w:r>
    </w:p>
    <w:p w:rsidR="00000000" w:rsidRDefault="00A245F7">
      <w:pPr>
        <w:pStyle w:val="pj"/>
      </w:pPr>
      <w:r>
        <w:rPr>
          <w:rStyle w:val="s0"/>
        </w:rPr>
        <w:t>формирование наценки медицинских изделий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дистрибьютором;</w:t>
      </w:r>
    </w:p>
    <w:p w:rsidR="00000000" w:rsidRDefault="00A245F7">
      <w:pPr>
        <w:pStyle w:val="pj"/>
      </w:pPr>
      <w:r>
        <w:rPr>
          <w:rStyle w:val="s0"/>
        </w:rPr>
        <w:t>выдача за</w:t>
      </w:r>
      <w:r>
        <w:rPr>
          <w:rStyle w:val="s0"/>
        </w:rPr>
        <w:t>ключения;</w:t>
      </w:r>
    </w:p>
    <w:p w:rsidR="00000000" w:rsidRDefault="00A245F7">
      <w:pPr>
        <w:pStyle w:val="pj"/>
      </w:pPr>
      <w:r>
        <w:rPr>
          <w:rStyle w:val="s0"/>
        </w:rPr>
        <w:t>отзыв заключения, по результатам анализа цен на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осу</w:t>
      </w:r>
      <w:r>
        <w:rPr>
          <w:rStyle w:val="s0"/>
        </w:rPr>
        <w:t>ществляется на основании актов правоохранительных органов и судебных актов, вступивших в законную силу.</w:t>
      </w:r>
    </w:p>
    <w:p w:rsidR="00000000" w:rsidRDefault="00A245F7">
      <w:pPr>
        <w:pStyle w:val="pj"/>
      </w:pPr>
      <w:bookmarkStart w:id="33" w:name="SUB2006"/>
      <w:bookmarkEnd w:id="33"/>
      <w:r>
        <w:rPr>
          <w:rStyle w:val="s0"/>
        </w:rPr>
        <w:t>6. При конвертации иностранной валюты цен в заявлении, а также в документах, подтверждающих фактическую цену поставок копиях инвойса (накладной) или счет-фактуры, а также в контракте или договоре о приобретении МИ в национальную валюту Республики Казахстан</w:t>
      </w:r>
      <w:r>
        <w:rPr>
          <w:rStyle w:val="s0"/>
        </w:rPr>
        <w:t xml:space="preserve">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A245F7">
      <w:pPr>
        <w:pStyle w:val="pj"/>
      </w:pPr>
      <w:r>
        <w:rPr>
          <w:rStyle w:val="s0"/>
        </w:rPr>
        <w:lastRenderedPageBreak/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  <w:spacing w:after="240"/>
      </w:pPr>
      <w:r>
        <w:rPr>
          <w:rStyle w:val="s1"/>
        </w:rPr>
        <w:t>Глава 3. Порядок формирования предельных цен и наценки на медицинские изделия в рамк</w:t>
      </w:r>
      <w:r>
        <w:rPr>
          <w:rStyle w:val="s1"/>
        </w:rPr>
        <w:t>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1. Порядок формирования предельных цен и наценки на изделия медицинского назначения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7. Цены на ИМН в рамках ГОБМП и (</w:t>
      </w:r>
      <w:r>
        <w:rPr>
          <w:rStyle w:val="s0"/>
        </w:rPr>
        <w:t>или) в системе ОСМС регистрируются или перерегистрируются за одну единицу измерения с учетом фасовки, комплектности или первичной упаковки (пластырь, шприц, пакет, туба, набор, комплект, панель, кассета, картридж), производителя и регистрационного удостове</w:t>
      </w:r>
      <w:r>
        <w:rPr>
          <w:rStyle w:val="s0"/>
        </w:rPr>
        <w:t>рения ИМН на дату подачи заявления о регистрации.</w:t>
      </w:r>
    </w:p>
    <w:p w:rsidR="00000000" w:rsidRDefault="00A245F7">
      <w:pPr>
        <w:pStyle w:val="pj"/>
      </w:pPr>
      <w:r>
        <w:rPr>
          <w:rStyle w:val="s0"/>
        </w:rPr>
        <w:t>8. Для регистрации цены или перерегистрации зарегистрированной цены на ИМН в рамках ГОБМП и (или) в системе ОСМС на торговое наименование ИМН в Республике Казахстан заявитель предоставляет заявление в канце</w:t>
      </w:r>
      <w:r>
        <w:rPr>
          <w:rStyle w:val="s0"/>
        </w:rPr>
        <w:t xml:space="preserve">лярию государственной экспертной организации (услугодателю) либо посредством веб-портала «электронного правительства» </w:t>
      </w:r>
      <w:hyperlink r:id="rId66" w:tgtFrame="_blank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 (далее - веб-портал) заявление удостоверенное ЭЦП заявителя (услугополучате</w:t>
      </w:r>
      <w:r>
        <w:rPr>
          <w:rStyle w:val="s0"/>
        </w:rPr>
        <w:t>ля):</w:t>
      </w:r>
    </w:p>
    <w:p w:rsidR="00000000" w:rsidRDefault="00A245F7">
      <w:pPr>
        <w:pStyle w:val="pj"/>
      </w:pPr>
      <w:r>
        <w:rPr>
          <w:rStyle w:val="s0"/>
        </w:rPr>
        <w:t xml:space="preserve">1) для ИМН ввозимой на территорию Республики Казахстан, по форме, согласно </w:t>
      </w:r>
      <w:hyperlink w:anchor="sub2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A245F7">
      <w:pPr>
        <w:pStyle w:val="pj"/>
      </w:pPr>
      <w:r>
        <w:rPr>
          <w:rStyle w:val="s0"/>
        </w:rPr>
        <w:t xml:space="preserve">2) для ИМН производимой на территории Республики Казахстан по форме согласно </w:t>
      </w:r>
      <w:hyperlink w:anchor="sub2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Сведения об ИМН указываются в заявлении в соответствии с регистрационным удостоверением на МИ.</w:t>
      </w:r>
    </w:p>
    <w:p w:rsidR="00000000" w:rsidRDefault="00A245F7">
      <w:pPr>
        <w:pStyle w:val="pj"/>
      </w:pPr>
      <w:r>
        <w:rPr>
          <w:rStyle w:val="s0"/>
        </w:rPr>
        <w:t>9. Подтверждением принятия заявления на бумажном носителе является отметка на его копии заявления о регистрации в канцелярии с</w:t>
      </w:r>
      <w:r>
        <w:rPr>
          <w:rStyle w:val="s0"/>
        </w:rPr>
        <w:t xml:space="preserve"> указанием даты, времени приема заявления, фамилии, имени, отчества (при его наличии) сотрудника, принявшего заявление.</w:t>
      </w:r>
    </w:p>
    <w:p w:rsidR="00000000" w:rsidRDefault="00A245F7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отображается статус о принятии запроса для оказания государствен</w:t>
      </w:r>
      <w:r>
        <w:rPr>
          <w:rStyle w:val="s0"/>
        </w:rPr>
        <w:t>ной услуги, а также уведомление с указанием даты и времени получения результата государственной услуги.</w:t>
      </w:r>
    </w:p>
    <w:p w:rsidR="00000000" w:rsidRDefault="00A245F7">
      <w:pPr>
        <w:pStyle w:val="pj"/>
      </w:pPr>
      <w:r>
        <w:rPr>
          <w:rStyle w:val="s0"/>
        </w:rPr>
        <w:t xml:space="preserve">10. Регистрация цены на МИ осуществляется посредством оказания государственной услуги через веб-портал путем подачи заявления согласно </w:t>
      </w:r>
      <w:hyperlink w:anchor="sub2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2" w:history="1">
        <w:r>
          <w:rPr>
            <w:rStyle w:val="a4"/>
          </w:rPr>
          <w:t>2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Перечень основных требований к оказанию государственной услуги, предусмотрен </w:t>
      </w:r>
      <w:hyperlink w:anchor="sub23" w:history="1">
        <w:r>
          <w:rPr>
            <w:rStyle w:val="a4"/>
          </w:rPr>
          <w:t>приложением 3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11. В течение трех рабочих дней с дат</w:t>
      </w:r>
      <w:r>
        <w:rPr>
          <w:rStyle w:val="s0"/>
        </w:rPr>
        <w:t>ы утверждения или изменения настоящих Правил, определяющих порядок оказания государственной услуги, уполномоченный орган актуализирует информацию о порядке оказания государственной услуги и направляют в Единый контакт-центр.</w:t>
      </w:r>
    </w:p>
    <w:p w:rsidR="00000000" w:rsidRDefault="00A245F7">
      <w:pPr>
        <w:pStyle w:val="pj"/>
      </w:pPr>
      <w:bookmarkStart w:id="34" w:name="SUB2012"/>
      <w:bookmarkEnd w:id="34"/>
      <w:r>
        <w:rPr>
          <w:rStyle w:val="s0"/>
        </w:rPr>
        <w:t>12. Заявитель обеспечивает дост</w:t>
      </w:r>
      <w:r>
        <w:rPr>
          <w:rStyle w:val="s0"/>
        </w:rPr>
        <w:t>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 заявителем недостоверных данных является основанием для отказа в регистрации цены или пере</w:t>
      </w:r>
      <w:r>
        <w:rPr>
          <w:rStyle w:val="s0"/>
        </w:rPr>
        <w:t xml:space="preserve">регистрации зарегистрированной </w:t>
      </w:r>
      <w:r>
        <w:rPr>
          <w:rStyle w:val="s0"/>
        </w:rPr>
        <w:lastRenderedPageBreak/>
        <w:t xml:space="preserve">цены в рамках ГОБМП и (или) в системе ОСМС по форме, согласно </w:t>
      </w:r>
      <w:hyperlink w:anchor="sub2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В случае выявления недостоверных данных для регистрации цены на ИМН в рамках ГОБМП и (или) в системе</w:t>
      </w:r>
      <w:r>
        <w:rPr>
          <w:rStyle w:val="s0"/>
        </w:rPr>
        <w:t xml:space="preserve"> ОСМС,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(в произвольной форме).</w:t>
      </w:r>
    </w:p>
    <w:p w:rsidR="00000000" w:rsidRDefault="00A245F7">
      <w:pPr>
        <w:pStyle w:val="pj"/>
      </w:pPr>
      <w:r>
        <w:rPr>
          <w:rStyle w:val="s0"/>
        </w:rPr>
        <w:t>13. В случае если в рамках одного регистрацио</w:t>
      </w:r>
      <w:r>
        <w:rPr>
          <w:rStyle w:val="s0"/>
        </w:rPr>
        <w:t>нного удостоверения зарегистрировано несколько вариантов исполнения ИМН, заявитель предоставляет заявление отдельно для каждого из вариантов за единицу измерения.</w:t>
      </w:r>
    </w:p>
    <w:p w:rsidR="00000000" w:rsidRDefault="00A245F7">
      <w:pPr>
        <w:pStyle w:val="pj"/>
      </w:pPr>
      <w:r>
        <w:rPr>
          <w:rStyle w:val="s0"/>
        </w:rPr>
        <w:t>В рамках одного регистрационного удостоверения предоставляются общие сопроводительные докумен</w:t>
      </w:r>
      <w:r>
        <w:rPr>
          <w:rStyle w:val="s0"/>
        </w:rPr>
        <w:t>ты в отношении всех вариантов исполнения ИМН.</w:t>
      </w:r>
    </w:p>
    <w:p w:rsidR="00000000" w:rsidRDefault="00A245F7">
      <w:pPr>
        <w:pStyle w:val="pj"/>
      </w:pPr>
      <w:bookmarkStart w:id="35" w:name="SUB2014"/>
      <w:bookmarkEnd w:id="35"/>
      <w:r>
        <w:rPr>
          <w:rStyle w:val="s0"/>
        </w:rPr>
        <w:t>14. К заявлению прилагаются следующие документы:</w:t>
      </w:r>
    </w:p>
    <w:p w:rsidR="00000000" w:rsidRDefault="00A245F7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A245F7">
      <w:pPr>
        <w:pStyle w:val="pj"/>
      </w:pPr>
      <w:r>
        <w:rPr>
          <w:rStyle w:val="s0"/>
        </w:rPr>
        <w:t xml:space="preserve">1) документ, подтверждающий право заявителя осуществлять регистрацию цены или перерегистрацию зарегистрированной цены в рамках </w:t>
      </w:r>
      <w:r>
        <w:rPr>
          <w:rStyle w:val="s0"/>
        </w:rPr>
        <w:t>ГОБМП и (или) в системе ОСМС;</w:t>
      </w:r>
    </w:p>
    <w:p w:rsidR="00000000" w:rsidRDefault="00A245F7">
      <w:pPr>
        <w:pStyle w:val="pj"/>
      </w:pPr>
      <w:r>
        <w:rPr>
          <w:rStyle w:val="s0"/>
        </w:rPr>
        <w:t>2) информация о фактической цене поставки с указанием ссылки на веб- портал закупок ТОО «СК-Фармация», с предоставлением подтверждающих документов (протокол, договор закупа и (или) договор поставки) последнего закупа за 12 мес</w:t>
      </w:r>
      <w:r>
        <w:rPr>
          <w:rStyle w:val="s0"/>
        </w:rPr>
        <w:t>яцев, предшествующих дате подачи заявления;</w:t>
      </w:r>
    </w:p>
    <w:p w:rsidR="00000000" w:rsidRDefault="00A245F7">
      <w:pPr>
        <w:pStyle w:val="pj"/>
      </w:pPr>
      <w:r>
        <w:rPr>
          <w:rStyle w:val="s0"/>
        </w:rPr>
        <w:t>3) информация о фактической цене поставки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</w:t>
      </w:r>
      <w:r>
        <w:rPr>
          <w:rStyle w:val="s0"/>
        </w:rPr>
        <w:t>па за 12 месяцев, предшествующих дате подачи заявления.</w:t>
      </w:r>
    </w:p>
    <w:p w:rsidR="00000000" w:rsidRDefault="00A245F7">
      <w:pPr>
        <w:pStyle w:val="pj"/>
      </w:pPr>
      <w:r>
        <w:rPr>
          <w:rStyle w:val="s0"/>
        </w:rPr>
        <w:t xml:space="preserve">4) информация о фактически понесенных расходах на оценку качества в рамках ГОБМП и (или) системе ОСМС на фирменном бланке заявителя, заверенном подписью уполномоченного лица, по форме согласно </w:t>
      </w:r>
      <w:hyperlink w:anchor="sub2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Правилам;</w:t>
      </w:r>
    </w:p>
    <w:p w:rsidR="00000000" w:rsidRDefault="00A245F7">
      <w:pPr>
        <w:pStyle w:val="pj"/>
      </w:pPr>
      <w:r>
        <w:rPr>
          <w:rStyle w:val="s0"/>
        </w:rPr>
        <w:t>5) информация с подтверждающими документами (контракт, инвойс) о ценах ИМН реализуемых в других странах за 12 месяцев, предшествующих дате подачи заявления на регистрацию либо перерегистрацию ИМН.</w:t>
      </w:r>
    </w:p>
    <w:p w:rsidR="00000000" w:rsidRDefault="00A245F7">
      <w:pPr>
        <w:pStyle w:val="pj"/>
      </w:pPr>
      <w:r>
        <w:rPr>
          <w:rStyle w:val="s0"/>
        </w:rPr>
        <w:t>В случае отсутствия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</w:r>
    </w:p>
    <w:p w:rsidR="00000000" w:rsidRDefault="00A245F7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A245F7">
      <w:pPr>
        <w:pStyle w:val="pj"/>
      </w:pPr>
      <w:r>
        <w:rPr>
          <w:rStyle w:val="s0"/>
        </w:rPr>
        <w:t>1) апостилированная доверенность от завода-прои</w:t>
      </w:r>
      <w:r>
        <w:rPr>
          <w:rStyle w:val="s0"/>
        </w:rPr>
        <w:t>зводителя, подтверждающая право заявителя осуществлять регистрацию цены или перерегистрацию зарегистрированной цены в рамках ГОБМП и (или) в системе ОСМС с указанием срока действия документа (нотариально заверенная копия);</w:t>
      </w:r>
    </w:p>
    <w:p w:rsidR="00000000" w:rsidRDefault="00A245F7">
      <w:pPr>
        <w:pStyle w:val="pj"/>
      </w:pPr>
      <w:r>
        <w:rPr>
          <w:rStyle w:val="s0"/>
        </w:rPr>
        <w:t>2) копия документов, подтверждающ</w:t>
      </w:r>
      <w:r>
        <w:rPr>
          <w:rStyle w:val="s0"/>
        </w:rPr>
        <w:t xml:space="preserve">их цену ИМН (копии инвойсов (накладной), счет-фактуры, за последние 12 месяцев (при наличии фактических поставок), с указанием фактической цены поставки, за исключением случаев ввоза на основаниях, предусмотренных </w:t>
      </w:r>
      <w:hyperlink r:id="rId67" w:anchor="sub_id=2520004" w:history="1">
        <w:r>
          <w:rPr>
            <w:rStyle w:val="a4"/>
          </w:rPr>
          <w:t>подпунктом 4) статьи 252</w:t>
        </w:r>
      </w:hyperlink>
      <w:r>
        <w:rPr>
          <w:rStyle w:val="s0"/>
        </w:rPr>
        <w:t xml:space="preserve"> Кодекса;</w:t>
      </w:r>
    </w:p>
    <w:p w:rsidR="00000000" w:rsidRDefault="00A245F7">
      <w:pPr>
        <w:pStyle w:val="pj"/>
      </w:pPr>
      <w:r>
        <w:rPr>
          <w:rStyle w:val="s0"/>
        </w:rPr>
        <w:t>3) копия таможенной декларации к документу, указанному в подпункте 2) пункта 14 (для иностранных производителей).</w:t>
      </w:r>
    </w:p>
    <w:p w:rsidR="00000000" w:rsidRDefault="00A245F7">
      <w:pPr>
        <w:pStyle w:val="pj"/>
      </w:pPr>
      <w:r>
        <w:rPr>
          <w:rStyle w:val="s0"/>
        </w:rPr>
        <w:t>В случае отсутствия фактических поставок за последние 12 месяцев,</w:t>
      </w:r>
      <w:r>
        <w:rPr>
          <w:rStyle w:val="s0"/>
        </w:rPr>
        <w:t xml:space="preserve"> предоставляются копии документов за предыдущий период 12 месяцев.</w:t>
      </w:r>
    </w:p>
    <w:p w:rsidR="00000000" w:rsidRDefault="00A245F7">
      <w:pPr>
        <w:pStyle w:val="pj"/>
      </w:pPr>
      <w:r>
        <w:rPr>
          <w:rStyle w:val="s0"/>
        </w:rPr>
        <w:lastRenderedPageBreak/>
        <w:t>При отсутствии фактических поставок за указанный период, заявитель подтверждает отсутствие ввоза на фирменном бланке заявителя, заверенном подписью уполномоченного лица заявителя.</w:t>
      </w:r>
    </w:p>
    <w:p w:rsidR="00000000" w:rsidRDefault="00A245F7">
      <w:pPr>
        <w:pStyle w:val="pj"/>
      </w:pPr>
      <w:r>
        <w:rPr>
          <w:rStyle w:val="s0"/>
        </w:rPr>
        <w:t>Государст</w:t>
      </w:r>
      <w:r>
        <w:rPr>
          <w:rStyle w:val="s0"/>
        </w:rPr>
        <w:t>венная экспертная организация также при анализе использует копии инвойсов (накладных) или счет-фактур, предоставленных для прохождения оценки качества;</w:t>
      </w:r>
    </w:p>
    <w:p w:rsidR="00000000" w:rsidRDefault="00A245F7">
      <w:pPr>
        <w:pStyle w:val="pj"/>
      </w:pPr>
      <w:r>
        <w:rPr>
          <w:rStyle w:val="s0"/>
        </w:rPr>
        <w:t>4) копия контракта или договора о приобретении ИМН от завода производителя (нотариально заверенная копия);</w:t>
      </w:r>
    </w:p>
    <w:p w:rsidR="00000000" w:rsidRDefault="00A245F7">
      <w:pPr>
        <w:pStyle w:val="pj"/>
      </w:pPr>
      <w:r>
        <w:rPr>
          <w:rStyle w:val="s0"/>
        </w:rPr>
        <w:t>5) информация о фактической цене поставки с указанием ссылки на веб- портал закупок ТОО «СК-Фармация», с предоставлением подтверждающих документов (п</w:t>
      </w:r>
      <w:r>
        <w:rPr>
          <w:rStyle w:val="s0"/>
        </w:rPr>
        <w:t>ротокол, договор закупа и (или) договор поставки) последнего закупа за 12 месяцев, предшествующих дате подачи заявления;</w:t>
      </w:r>
    </w:p>
    <w:p w:rsidR="00000000" w:rsidRDefault="00A245F7">
      <w:pPr>
        <w:pStyle w:val="pj"/>
      </w:pPr>
      <w:r>
        <w:rPr>
          <w:rStyle w:val="s0"/>
        </w:rPr>
        <w:t>6) информация о фактической цене поставки с указанием ссылки на веб- портал государственных закупок, с предоставлением подтверждающих д</w:t>
      </w:r>
      <w:r>
        <w:rPr>
          <w:rStyle w:val="s0"/>
        </w:rPr>
        <w:t>окументов (протокол, договор закупа и (или) договор поставки) последнего закупа за 12 месяцев, предшествующих дате подачи заявления.</w:t>
      </w:r>
    </w:p>
    <w:p w:rsidR="00000000" w:rsidRDefault="00A245F7">
      <w:pPr>
        <w:pStyle w:val="pj"/>
      </w:pPr>
      <w:r>
        <w:rPr>
          <w:rStyle w:val="s0"/>
        </w:rPr>
        <w:t>15. Регистрация цены или перерегистрация зарегистрированной цены для формирования проекта предельных цен на торговое наимен</w:t>
      </w:r>
      <w:r>
        <w:rPr>
          <w:rStyle w:val="s0"/>
        </w:rPr>
        <w:t>ование и техническую характеристику для ввозимых ИМН в рамках ГОБМП и (или) в системе ОСМС, срок действия регистрационного удостоверения которых на момент подачи заявления истек, ввезенных на территорию Республики Казахстан до истечения срока действия реги</w:t>
      </w:r>
      <w:r>
        <w:rPr>
          <w:rStyle w:val="s0"/>
        </w:rPr>
        <w:t>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удостоверения.</w:t>
      </w:r>
    </w:p>
    <w:p w:rsidR="00000000" w:rsidRDefault="00A245F7">
      <w:pPr>
        <w:pStyle w:val="pj"/>
      </w:pPr>
      <w:r>
        <w:rPr>
          <w:rStyle w:val="s0"/>
        </w:rPr>
        <w:t>При отсутствии фактических поставок за последние 12 месяцев, предоставляются к</w:t>
      </w:r>
      <w:r>
        <w:rPr>
          <w:rStyle w:val="s0"/>
        </w:rPr>
        <w:t>опии документов за предыдущий период 12 месяцев.</w:t>
      </w:r>
    </w:p>
    <w:p w:rsidR="00000000" w:rsidRDefault="00A245F7">
      <w:pPr>
        <w:pStyle w:val="pj"/>
      </w:pPr>
      <w:r>
        <w:rPr>
          <w:rStyle w:val="s0"/>
        </w:rPr>
        <w:t>16. В случае отсутствия фактических поставок в течении 24 месяцев до регистрации заявляемых ИМН в рамках ГОБМП и (или) в системе ОСМС на территорию Республики Казахстан, цена на торговое наименование и техни</w:t>
      </w:r>
      <w:r>
        <w:rPr>
          <w:rStyle w:val="s0"/>
        </w:rPr>
        <w:t>ческую характеристику для ввозимых ИМН в рамках ГОБМП и (или) в системе ОСМС регистрируется или перерегистрируется на основании контракта или договора о приобретении ИМН.</w:t>
      </w:r>
    </w:p>
    <w:p w:rsidR="00000000" w:rsidRDefault="00A245F7">
      <w:pPr>
        <w:pStyle w:val="pj"/>
      </w:pPr>
      <w:r>
        <w:rPr>
          <w:rStyle w:val="s0"/>
        </w:rPr>
        <w:t>При этом для ИМН, произведенных в Республике Казахстан, предоставляются документы о н</w:t>
      </w:r>
      <w:r>
        <w:rPr>
          <w:rStyle w:val="s0"/>
        </w:rPr>
        <w:t>аличии заявленного объема - копия сертификата соответствия продукции, для ввозимых ИМН - копия таможенной декларации.</w:t>
      </w:r>
    </w:p>
    <w:p w:rsidR="00000000" w:rsidRDefault="00A245F7">
      <w:pPr>
        <w:pStyle w:val="pj"/>
      </w:pPr>
      <w:bookmarkStart w:id="36" w:name="SUB2017"/>
      <w:bookmarkEnd w:id="36"/>
      <w:r>
        <w:rPr>
          <w:rStyle w:val="s0"/>
        </w:rPr>
        <w:t>17. В случае предоставления документов в неполном объеме и (или) неполноты содержащихся в них сведений в соответствии с требованиями насто</w:t>
      </w:r>
      <w:r>
        <w:rPr>
          <w:rStyle w:val="s0"/>
        </w:rPr>
        <w:t xml:space="preserve">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(или) в системе ОСМС по форме, согласно </w:t>
      </w:r>
      <w:hyperlink w:anchor="sub2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настоящим Правилам.</w:t>
      </w:r>
    </w:p>
    <w:p w:rsidR="00000000" w:rsidRDefault="00A245F7">
      <w:pPr>
        <w:pStyle w:val="pj"/>
      </w:pPr>
      <w:r>
        <w:rPr>
          <w:rStyle w:val="s0"/>
        </w:rPr>
        <w:t>18. Государственная услуга оказывается государственной экспертной организацией (услугодателем) в течение 15 рабочих дней со дня обращения заявителя (услугополучателя) путем проведения референтного ценообразования на торговое наименовани</w:t>
      </w:r>
      <w:r>
        <w:rPr>
          <w:rStyle w:val="s0"/>
        </w:rPr>
        <w:t>е и техническую характеристику ИМН и соответствия предлагаемой к регистрации цены или перерегистрации зарегистрированной цены в рамках ГОБМП и (или) в системе ОСМС, а также сверку предоставленных данных заявителем на их соответствие в информационной систем</w:t>
      </w:r>
      <w:r>
        <w:rPr>
          <w:rStyle w:val="s0"/>
        </w:rPr>
        <w:t>е таможенных органов, и требованиям настоящих Правил.</w:t>
      </w:r>
    </w:p>
    <w:p w:rsidR="00000000" w:rsidRDefault="00A245F7">
      <w:pPr>
        <w:pStyle w:val="pj"/>
      </w:pPr>
      <w:r>
        <w:rPr>
          <w:rStyle w:val="s0"/>
        </w:rPr>
        <w:lastRenderedPageBreak/>
        <w:t xml:space="preserve">19. Регистрация цены или перерегистрация зарегистрированной цены на торговое наименование и техническую характеристику производимых в Республике Казахстан и ввозимых в Республику Казахстан ИМН в рамках </w:t>
      </w:r>
      <w:r>
        <w:rPr>
          <w:rStyle w:val="s0"/>
        </w:rPr>
        <w:t xml:space="preserve">ГОБМП и (или) в системе ОСМС осуществляется на основании документов, указанных в </w:t>
      </w:r>
      <w:hyperlink w:anchor="sub2014" w:history="1">
        <w:r>
          <w:rPr>
            <w:rStyle w:val="a4"/>
          </w:rPr>
          <w:t>пункте 14</w:t>
        </w:r>
      </w:hyperlink>
      <w:r>
        <w:rPr>
          <w:rStyle w:val="s0"/>
        </w:rPr>
        <w:t xml:space="preserve"> настоящих Правил.</w:t>
      </w:r>
    </w:p>
    <w:p w:rsidR="00000000" w:rsidRDefault="00A245F7">
      <w:pPr>
        <w:pStyle w:val="pj"/>
      </w:pPr>
      <w:bookmarkStart w:id="37" w:name="SUB2020"/>
      <w:bookmarkEnd w:id="37"/>
      <w:r>
        <w:rPr>
          <w:rStyle w:val="s0"/>
        </w:rPr>
        <w:t>20. По результатам анализа референтного ценообразования на торговое наименование и техническую характеристику ИМН гос</w:t>
      </w:r>
      <w:r>
        <w:rPr>
          <w:rStyle w:val="s0"/>
        </w:rPr>
        <w:t xml:space="preserve">ударственная экспертная организация (услугодатель) выдает заключение о зарегистрированной цене или перерегистрированной цене в рамках ГОБМП и (или) в системе ОСМС согласно </w:t>
      </w:r>
      <w:hyperlink w:anchor="sub2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настоящим Правилам при соответствии следу</w:t>
      </w:r>
      <w:r>
        <w:rPr>
          <w:rStyle w:val="s0"/>
        </w:rPr>
        <w:t>ющим критериям:</w:t>
      </w:r>
    </w:p>
    <w:p w:rsidR="00000000" w:rsidRDefault="00A245F7">
      <w:pPr>
        <w:pStyle w:val="pj"/>
      </w:pPr>
      <w:r>
        <w:rPr>
          <w:rStyle w:val="s0"/>
        </w:rPr>
        <w:t>1) предоставленная цена производителя в рамках ГОБМП и (или) в системе ОСМС для ввозимых ИМН, не выше значения цен за единицу измерения, указанных в предоставленных документах, подтверждающих цену ИМН (копия инвойса, таможенной декларации и</w:t>
      </w:r>
      <w:r>
        <w:rPr>
          <w:rStyle w:val="s0"/>
        </w:rPr>
        <w:t>ли счет-фактуры (накладной)) последнего ввоза за вычетом скидки;</w:t>
      </w:r>
    </w:p>
    <w:p w:rsidR="00000000" w:rsidRDefault="00A245F7">
      <w:pPr>
        <w:pStyle w:val="pj"/>
      </w:pPr>
      <w:r>
        <w:rPr>
          <w:rStyle w:val="s0"/>
        </w:rPr>
        <w:t xml:space="preserve">2) предоставленная цена производителя в рамках ГОБМП и (или) в системе ОСМС для ввозимых ИМН не выше значения цен за единицу измерения, указанных в предоставленных документах, подтверждающих </w:t>
      </w:r>
      <w:r>
        <w:rPr>
          <w:rStyle w:val="s0"/>
        </w:rPr>
        <w:t>цену в контракте или договоре от завода производителя ИМН;</w:t>
      </w:r>
    </w:p>
    <w:p w:rsidR="00000000" w:rsidRDefault="00A245F7">
      <w:pPr>
        <w:pStyle w:val="pj"/>
      </w:pPr>
      <w:r>
        <w:rPr>
          <w:rStyle w:val="s0"/>
        </w:rPr>
        <w:t>3) предоставленная цена ИМН отечественного производителя в рамках ГОБМП и (или) в системе ОСМС не превышает цен ИМН, реализуемых в других странах;</w:t>
      </w:r>
    </w:p>
    <w:p w:rsidR="00000000" w:rsidRDefault="00A245F7">
      <w:pPr>
        <w:pStyle w:val="pj"/>
      </w:pPr>
      <w:r>
        <w:rPr>
          <w:rStyle w:val="s0"/>
        </w:rPr>
        <w:t xml:space="preserve">4) Зарегистрированная цена в рамках ГОБМП и (или) </w:t>
      </w:r>
      <w:r>
        <w:rPr>
          <w:rStyle w:val="s0"/>
        </w:rPr>
        <w:t>в системе ОСМС не превышает цену последнего закупа на веб-портале ТОО «СК-Фармация» за 12 месяцев, предшествующих дате подачи заявления на заявляемое ИМН;</w:t>
      </w:r>
    </w:p>
    <w:p w:rsidR="00000000" w:rsidRDefault="00A245F7">
      <w:pPr>
        <w:pStyle w:val="pj"/>
      </w:pPr>
      <w:r>
        <w:rPr>
          <w:rStyle w:val="s0"/>
        </w:rPr>
        <w:t xml:space="preserve">5) Зарегистрированная цена в рамках ГОБМП и (или) в системе ОСМС не превышает цену последнего закупа </w:t>
      </w:r>
      <w:r>
        <w:rPr>
          <w:rStyle w:val="s0"/>
        </w:rPr>
        <w:t>на веб-портале государственных закупок за 12 месяцев, предшествующих дате подачи заявления на заявляемое ИМН.</w:t>
      </w:r>
    </w:p>
    <w:p w:rsidR="00000000" w:rsidRDefault="00A245F7">
      <w:pPr>
        <w:pStyle w:val="pj"/>
      </w:pPr>
      <w:r>
        <w:rPr>
          <w:rStyle w:val="s0"/>
        </w:rPr>
        <w:t>В случае наличия несоответствия зарегистрированной цены на ИМН в рамках ГОБМП и (или) в системе ОСМС условиям, указанным в настоящем пункте, госуд</w:t>
      </w:r>
      <w:r>
        <w:rPr>
          <w:rStyle w:val="s0"/>
        </w:rPr>
        <w:t xml:space="preserve">арственная экспертная организация направляет мотивированный отказ в регистрации цены или перерегистрации зарегистрированной цены в рамках ГОБМП и (или) в системе ОСМС по форме согласно </w:t>
      </w:r>
      <w:hyperlink w:anchor="sub2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21. Наце</w:t>
      </w:r>
      <w:r>
        <w:rPr>
          <w:rStyle w:val="s0"/>
        </w:rPr>
        <w:t>нки в рамках ГОБМП и (или) в системе ОСМС на ИМН дифференцируются в соответствии с регрессивной шкалой наценок за единицу измерения и составляют:</w:t>
      </w:r>
    </w:p>
    <w:p w:rsidR="00000000" w:rsidRDefault="00A245F7">
      <w:pPr>
        <w:pStyle w:val="pj"/>
      </w:pPr>
      <w:r>
        <w:rPr>
          <w:rStyle w:val="s0"/>
        </w:rPr>
        <w:t>1) 20 % для ИМН, стоимостью до 350,00 тенге включительно;</w:t>
      </w:r>
    </w:p>
    <w:p w:rsidR="00000000" w:rsidRDefault="00A245F7">
      <w:pPr>
        <w:pStyle w:val="pj"/>
      </w:pPr>
      <w:r>
        <w:rPr>
          <w:rStyle w:val="s0"/>
        </w:rPr>
        <w:t>2) 19,5 % для ИМН, стоимостью свыше 350 тенге и до 1</w:t>
      </w:r>
      <w:r>
        <w:rPr>
          <w:rStyle w:val="s0"/>
        </w:rPr>
        <w:t>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3) 19 % для ИМН, стоимостью свыше 1000 тенге и до 3000,00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4) 18 % для ИМН, стоимостью свыше 3000 тенге и до 5000,00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5) 17 % для ИМН, стоимостью свыше 5000 тенге и до 10000,00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6) 16,5 % для ИМН, стоимостью свыше 10000 тенге и до 20000,00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7) 16 % для ИМН, стоимостью свыше 20000 тенге и до 40000,00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8) 14 % для ИМН</w:t>
      </w:r>
      <w:r>
        <w:rPr>
          <w:rStyle w:val="s0"/>
        </w:rPr>
        <w:t>, стоимостью свыше 40000 тенге и до 100000,00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9) 12 % для ИМН, стоимостью свыше 100000 тенге и до 200000,00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10) 11 % для ИМН, стоимостью свыше 200000 тенге и до 500000,00 тенге включительно;</w:t>
      </w:r>
    </w:p>
    <w:p w:rsidR="00000000" w:rsidRDefault="00A245F7">
      <w:pPr>
        <w:pStyle w:val="pj"/>
      </w:pPr>
      <w:r>
        <w:rPr>
          <w:rStyle w:val="s0"/>
        </w:rPr>
        <w:t>11) 10 % для ИМН, стоимос</w:t>
      </w:r>
      <w:r>
        <w:rPr>
          <w:rStyle w:val="s0"/>
        </w:rPr>
        <w:t>тью свыше 500000 тенге.</w:t>
      </w:r>
    </w:p>
    <w:p w:rsidR="00000000" w:rsidRDefault="00A245F7">
      <w:pPr>
        <w:pStyle w:val="pj"/>
      </w:pPr>
      <w:r>
        <w:rPr>
          <w:rStyle w:val="s0"/>
        </w:rPr>
        <w:lastRenderedPageBreak/>
        <w:t>22. Формирование проекта предельных цен на торговое наименование и техническую характеристику ИМН в рамках ГОБМП и (или) в системе ОСМС проводится путем добавления к зарегистрированной цене наценки в рамках ГОБМП и (или) в системе О</w:t>
      </w:r>
      <w:r>
        <w:rPr>
          <w:rStyle w:val="s0"/>
        </w:rPr>
        <w:t>СМС, дифференцированной исходя из величины зарегистрированной цены в рамках ГОБМП и (или) в системе ОСМС за единицу измерения ИМН.</w:t>
      </w:r>
    </w:p>
    <w:p w:rsidR="00000000" w:rsidRDefault="00A245F7">
      <w:pPr>
        <w:pStyle w:val="pj"/>
      </w:pPr>
      <w:r>
        <w:rPr>
          <w:rStyle w:val="s0"/>
        </w:rPr>
        <w:t>23. Предельные цены и наценки на МИ для диагностики (in vitro), за исключением аппаратов, приборов, оборудования, а также про</w:t>
      </w:r>
      <w:r>
        <w:rPr>
          <w:rStyle w:val="s0"/>
        </w:rPr>
        <w:t>изводимых на территории Республики Казахстан, не устанавливаются.</w:t>
      </w:r>
    </w:p>
    <w:p w:rsidR="00000000" w:rsidRDefault="00A245F7">
      <w:pPr>
        <w:pStyle w:val="pj"/>
      </w:pPr>
      <w:r>
        <w:rPr>
          <w:rStyle w:val="s0"/>
        </w:rPr>
        <w:t>24. При месячном изменении обменного курса тенге к иностранным валютам на 10 или более процентов и (или) превышения фактической годовой инфляции верхней границы целевого коридора более чем в</w:t>
      </w:r>
      <w:r>
        <w:rPr>
          <w:rStyle w:val="s0"/>
        </w:rPr>
        <w:t xml:space="preserve"> 1,5 раза, предельные цены формируются по торговому наименованию на ИМН путем надбавки к цене производителя процентного значения, предоставляемого уполномоченным органом.</w:t>
      </w:r>
    </w:p>
    <w:p w:rsidR="00000000" w:rsidRDefault="00A245F7">
      <w:pPr>
        <w:pStyle w:val="pj"/>
      </w:pPr>
      <w:r>
        <w:rPr>
          <w:rStyle w:val="s0"/>
        </w:rPr>
        <w:t>25. При месячном изменении обменного курса тенге к иностранным валютам на 10 или боле</w:t>
      </w:r>
      <w:r>
        <w:rPr>
          <w:rStyle w:val="s0"/>
        </w:rPr>
        <w:t>е процентов и (или) уменьшения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вычета от цены производителя процентного значения, предоставляемого уполн</w:t>
      </w:r>
      <w:r>
        <w:rPr>
          <w:rStyle w:val="s0"/>
        </w:rPr>
        <w:t>омоченным органом.</w:t>
      </w:r>
    </w:p>
    <w:p w:rsidR="00000000" w:rsidRDefault="00A245F7">
      <w:pPr>
        <w:pStyle w:val="pji"/>
      </w:pPr>
      <w:r>
        <w:rPr>
          <w:rStyle w:val="s3"/>
        </w:rPr>
        <w:t xml:space="preserve">В пункт 26 внесены изменения в соответствии с </w:t>
      </w:r>
      <w:hyperlink r:id="rId68" w:anchor="sub_id=26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69" w:anchor="sub_id=20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j"/>
      </w:pPr>
      <w:r>
        <w:rPr>
          <w:rStyle w:val="s0"/>
        </w:rPr>
        <w:t xml:space="preserve">26. Государственная экспертная организация формирует проект предельных цен на торговое наименование и техническую характеристику ИМН в рамках ГОБМП и (или) в </w:t>
      </w:r>
      <w:r>
        <w:rPr>
          <w:rStyle w:val="s0"/>
        </w:rPr>
        <w:t xml:space="preserve">системе ОСМС согласно </w:t>
      </w:r>
      <w:hyperlink w:anchor="sub2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Государственная экспертная организация осуществляет формирование проекта предельных цен на перечень ИМН в рамках ГОБМП и (или) в системе ОСМС в соответствии с заявлениями </w:t>
      </w:r>
      <w:r>
        <w:rPr>
          <w:rStyle w:val="s0"/>
        </w:rPr>
        <w:t>о регистрации цены или перерегистрации зарегистрированной цены в рамках ГОБМП и (или) в системе ОСМС, поданными не позднее 31 декабря.</w:t>
      </w:r>
    </w:p>
    <w:p w:rsidR="00000000" w:rsidRDefault="00A245F7">
      <w:pPr>
        <w:pStyle w:val="pj"/>
      </w:pPr>
      <w:r>
        <w:rPr>
          <w:rStyle w:val="s0"/>
        </w:rPr>
        <w:t>При изменении порядка референтного ценообразования и регистрации цены, перерасчёт предельных цен на торговые наименования</w:t>
      </w:r>
      <w:r>
        <w:rPr>
          <w:rStyle w:val="s0"/>
        </w:rPr>
        <w:t xml:space="preserve"> МИ в рамках ГОБМП и (или) ОСМС осуществляется государственной экспертной организацией по инициативе уполномоченного органа, без подачи заявления от заявителя, с использованием имеющихся данных и информационных систем.</w:t>
      </w:r>
    </w:p>
    <w:p w:rsidR="00000000" w:rsidRDefault="00A245F7">
      <w:pPr>
        <w:pStyle w:val="pj"/>
      </w:pPr>
      <w:r>
        <w:rPr>
          <w:rStyle w:val="s0"/>
        </w:rPr>
        <w:t>27. При формировании проекта предельн</w:t>
      </w:r>
      <w:r>
        <w:rPr>
          <w:rStyle w:val="s0"/>
        </w:rPr>
        <w:t>ых цен на техническую характеристику ИМН применяется среднее значение предельных цен на торговое наименование ИМН в рамках ГОБМП и (или) в системе ОСМС.</w:t>
      </w:r>
    </w:p>
    <w:p w:rsidR="00000000" w:rsidRDefault="00A245F7">
      <w:pPr>
        <w:pStyle w:val="pj"/>
      </w:pPr>
      <w:r>
        <w:rPr>
          <w:rStyle w:val="s0"/>
        </w:rPr>
        <w:t>28. Государственная экспертная организация направляет проект предельных цен на перечень ИМН в рамках ГО</w:t>
      </w:r>
      <w:r>
        <w:rPr>
          <w:rStyle w:val="s0"/>
        </w:rPr>
        <w:t xml:space="preserve">БМП и (или) в системе ОСМС в срок до 10 апреля в уполномоченный орган для утверждения предельных цен на ИМН в рамках ГОБМП и (или) в системе ОСМС в соответствии с </w:t>
      </w:r>
      <w:hyperlink r:id="rId70" w:anchor="sub_id=2450100" w:history="1">
        <w:r>
          <w:rPr>
            <w:rStyle w:val="a4"/>
          </w:rPr>
          <w:t xml:space="preserve">пунктом </w:t>
        </w:r>
        <w:r>
          <w:rPr>
            <w:rStyle w:val="a4"/>
          </w:rPr>
          <w:t>1 статьи 245</w:t>
        </w:r>
      </w:hyperlink>
      <w:r>
        <w:rPr>
          <w:rStyle w:val="s0"/>
        </w:rPr>
        <w:t xml:space="preserve"> Кодекса.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Параграф 2.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lastRenderedPageBreak/>
        <w:t>29. Для п</w:t>
      </w:r>
      <w:r>
        <w:rPr>
          <w:rStyle w:val="s0"/>
        </w:rPr>
        <w:t>роведения анализа цен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заявитель оформляет электронную форм</w:t>
      </w:r>
      <w:r>
        <w:rPr>
          <w:rStyle w:val="s0"/>
        </w:rPr>
        <w:t xml:space="preserve">у заявления на оказание услуги по форме, согласно </w:t>
      </w:r>
      <w:hyperlink w:anchor="sub28" w:history="1">
        <w:r>
          <w:rPr>
            <w:rStyle w:val="a4"/>
          </w:rPr>
          <w:t>приложению 8</w:t>
        </w:r>
      </w:hyperlink>
      <w:r>
        <w:rPr>
          <w:rStyle w:val="s0"/>
        </w:rPr>
        <w:t xml:space="preserve"> к настоящим Правилам на сайте государственной экспертной организации (www.ndda.kz) в онлайн режиме, подписанные электронной цифровой подписью с дальнейшим предоставл</w:t>
      </w:r>
      <w:r>
        <w:rPr>
          <w:rStyle w:val="s0"/>
        </w:rPr>
        <w:t>ением заявки и документов на бумажном носителе. В случае не предоставления документов на бумажном носителе в течение 20 рабочих дней, государственная экспертная организация аннулирует поданное заявление на сайте (www.ndda.kz).</w:t>
      </w:r>
    </w:p>
    <w:p w:rsidR="00000000" w:rsidRDefault="00A245F7">
      <w:pPr>
        <w:pStyle w:val="pj"/>
      </w:pPr>
      <w:r>
        <w:rPr>
          <w:rStyle w:val="s0"/>
        </w:rPr>
        <w:t>Заявления, подписанные электр</w:t>
      </w:r>
      <w:r>
        <w:rPr>
          <w:rStyle w:val="s0"/>
        </w:rPr>
        <w:t>онной цифровой подписью, принимаются без предоставления заявления и документов на бумажном носителе.</w:t>
      </w:r>
    </w:p>
    <w:p w:rsidR="00000000" w:rsidRDefault="00A245F7">
      <w:pPr>
        <w:pStyle w:val="pj"/>
      </w:pPr>
      <w:r>
        <w:rPr>
          <w:rStyle w:val="s0"/>
        </w:rPr>
        <w:t xml:space="preserve">К заявлению прилагаются документы согласно перечню в </w:t>
      </w:r>
      <w:hyperlink w:anchor="sub29" w:history="1">
        <w:r>
          <w:rPr>
            <w:rStyle w:val="a4"/>
          </w:rPr>
          <w:t>приложении 9</w:t>
        </w:r>
      </w:hyperlink>
      <w:r>
        <w:rPr>
          <w:rStyle w:val="s0"/>
        </w:rPr>
        <w:t>.</w:t>
      </w:r>
    </w:p>
    <w:p w:rsidR="00000000" w:rsidRDefault="00A245F7">
      <w:pPr>
        <w:pStyle w:val="pj"/>
      </w:pPr>
      <w:r>
        <w:rPr>
          <w:rStyle w:val="s0"/>
        </w:rPr>
        <w:t>Анализ цен на медицинское изделие для диагностики вне живого</w:t>
      </w:r>
      <w:r>
        <w:rPr>
          <w:rStyle w:val="s0"/>
        </w:rPr>
        <w:t xml:space="preserve"> организма (in vitro), производимые на территории Республики Казахстан в рамках долгосрочных договоров поставки, заключенных с Единым дистрибьютором проводится в разрезе зарегистрированных комплектующих в соответствии с регистрационным удостоверением за од</w:t>
      </w:r>
      <w:r>
        <w:rPr>
          <w:rStyle w:val="s0"/>
        </w:rPr>
        <w:t>ну единицу измерения (одну модель).</w:t>
      </w:r>
    </w:p>
    <w:p w:rsidR="00000000" w:rsidRDefault="00A245F7">
      <w:pPr>
        <w:pStyle w:val="pj"/>
      </w:pPr>
      <w:r>
        <w:rPr>
          <w:rStyle w:val="s0"/>
        </w:rPr>
        <w:t>30. Заявитель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</w:t>
      </w:r>
    </w:p>
    <w:p w:rsidR="00000000" w:rsidRDefault="00A245F7">
      <w:pPr>
        <w:pStyle w:val="pj"/>
      </w:pPr>
      <w:r>
        <w:rPr>
          <w:rStyle w:val="s0"/>
        </w:rPr>
        <w:t xml:space="preserve">31. В случае предоставления неполного </w:t>
      </w:r>
      <w:r>
        <w:rPr>
          <w:rStyle w:val="s0"/>
        </w:rPr>
        <w:t xml:space="preserve">пакета документов в соответствии с </w:t>
      </w:r>
      <w:hyperlink w:anchor="sub29" w:history="1">
        <w:r>
          <w:rPr>
            <w:rStyle w:val="a4"/>
          </w:rPr>
          <w:t>приложением 9</w:t>
        </w:r>
      </w:hyperlink>
      <w:r>
        <w:rPr>
          <w:rStyle w:val="s0"/>
        </w:rPr>
        <w:t xml:space="preserve"> настоящих Правил, заявление на Портале не формируется.</w:t>
      </w:r>
    </w:p>
    <w:p w:rsidR="00000000" w:rsidRDefault="00A245F7">
      <w:pPr>
        <w:pStyle w:val="pj"/>
      </w:pPr>
      <w:r>
        <w:rPr>
          <w:rStyle w:val="s0"/>
        </w:rPr>
        <w:t>32. Заявление рассматривается государственной экспертной организацией в течение 25 рабочих дней с даты регистрации.</w:t>
      </w:r>
    </w:p>
    <w:p w:rsidR="00000000" w:rsidRDefault="00A245F7">
      <w:pPr>
        <w:pStyle w:val="pj"/>
      </w:pPr>
      <w:r>
        <w:rPr>
          <w:rStyle w:val="s0"/>
        </w:rPr>
        <w:t>При наличии замечаний к представленным документам, на Портале в личном кабинете заявителя размещается уведомление (в произвольной форме) о необходимости устранения замечаний (далее - уведомление).</w:t>
      </w:r>
    </w:p>
    <w:p w:rsidR="00000000" w:rsidRDefault="00A245F7">
      <w:pPr>
        <w:pStyle w:val="pj"/>
      </w:pPr>
      <w:r>
        <w:rPr>
          <w:rStyle w:val="s0"/>
        </w:rPr>
        <w:t>При наличии повторных замечаний к вновь представленным доку</w:t>
      </w:r>
      <w:r>
        <w:rPr>
          <w:rStyle w:val="s0"/>
        </w:rPr>
        <w:t>ментам экспертная организация направляет заявителю второе уведомление (в произвольной форме) в течение 20 рабочих дней.</w:t>
      </w:r>
    </w:p>
    <w:p w:rsidR="00000000" w:rsidRDefault="00A245F7">
      <w:pPr>
        <w:pStyle w:val="pj"/>
      </w:pPr>
      <w:r>
        <w:rPr>
          <w:rStyle w:val="s0"/>
        </w:rPr>
        <w:t>Рассмотрение предоставленных документов после второго уведомления государственной экспертной организацией проводится в течение 15 рабочи</w:t>
      </w:r>
      <w:r>
        <w:rPr>
          <w:rStyle w:val="s0"/>
        </w:rPr>
        <w:t>х дней.</w:t>
      </w:r>
    </w:p>
    <w:p w:rsidR="00000000" w:rsidRDefault="00A245F7">
      <w:pPr>
        <w:pStyle w:val="pj"/>
      </w:pPr>
      <w:r>
        <w:rPr>
          <w:rStyle w:val="s0"/>
        </w:rPr>
        <w:t>Заявитель предоставляет исправленные документы в экспертную организацию в срок не превышающий 7 рабочих дней с момента получения уведомления.</w:t>
      </w:r>
    </w:p>
    <w:p w:rsidR="00000000" w:rsidRDefault="00A245F7">
      <w:pPr>
        <w:pStyle w:val="pj"/>
      </w:pPr>
      <w:bookmarkStart w:id="38" w:name="SUB2033"/>
      <w:bookmarkEnd w:id="38"/>
      <w:r>
        <w:rPr>
          <w:rStyle w:val="s0"/>
        </w:rPr>
        <w:t>33. В случае превышения срока предоставления запрашиваемой информации либо предоставления документов в неп</w:t>
      </w:r>
      <w:r>
        <w:rPr>
          <w:rStyle w:val="s0"/>
        </w:rPr>
        <w:t>олном объеме и (или) неполноты содержащихся в них сведений в соответствии с требованиями настоящих Правил, государственная экспертная организация после второго уведомления направляет заявителю мотивированный отказ в проведении анализа цен медицинского изде</w:t>
      </w:r>
      <w:r>
        <w:rPr>
          <w:rStyle w:val="s0"/>
        </w:rPr>
        <w:t xml:space="preserve">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по форме согласно </w:t>
      </w:r>
      <w:hyperlink w:anchor="sub211" w:history="1">
        <w:r>
          <w:rPr>
            <w:rStyle w:val="a4"/>
          </w:rPr>
          <w:t>приложению 11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Правилам.</w:t>
      </w:r>
    </w:p>
    <w:p w:rsidR="00000000" w:rsidRDefault="00A245F7">
      <w:pPr>
        <w:pStyle w:val="pj"/>
      </w:pPr>
      <w:bookmarkStart w:id="39" w:name="SUB2034"/>
      <w:bookmarkEnd w:id="39"/>
      <w:r>
        <w:rPr>
          <w:rStyle w:val="s0"/>
        </w:rPr>
        <w:t xml:space="preserve">34. Предоставление заявителем недостоверных данных является основанием для отказа в проведении анализа цен медицинского изделия для диагностики вне живого организма (in vitro), производимые на территории Республики Казахстан в рамках </w:t>
      </w:r>
      <w:r>
        <w:rPr>
          <w:rStyle w:val="s0"/>
        </w:rPr>
        <w:lastRenderedPageBreak/>
        <w:t xml:space="preserve">долгосрочных договоров поставки, заключенных с Единым дистрибьютором по форме согласно </w:t>
      </w:r>
      <w:hyperlink w:anchor="sub211" w:history="1">
        <w:r>
          <w:rPr>
            <w:rStyle w:val="a4"/>
          </w:rPr>
          <w:t>приложению 11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 xml:space="preserve">В случае выявления недостоверных данных для анализа цен медицинского изделия для диагностики вне живого </w:t>
      </w:r>
      <w:r>
        <w:rPr>
          <w:rStyle w:val="s0"/>
        </w:rPr>
        <w:t xml:space="preserve">организма (in vitro), производимые на территории Республики Казахстан в рамках долгосрочных договоров поставки, заключенных с Единым дистрибьютором, а также на утвержденные предельные цены на торговое наименование и техническую характеристику медицинского </w:t>
      </w:r>
      <w:r>
        <w:rPr>
          <w:rStyle w:val="s0"/>
        </w:rPr>
        <w:t>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государственная экспертная организация информирует об этом уполномоченный</w:t>
      </w:r>
      <w:r>
        <w:rPr>
          <w:rStyle w:val="s0"/>
        </w:rPr>
        <w:t xml:space="preserve"> орган (в произвольной форме).</w:t>
      </w:r>
    </w:p>
    <w:p w:rsidR="00000000" w:rsidRDefault="00A245F7">
      <w:pPr>
        <w:pStyle w:val="pj"/>
      </w:pPr>
      <w:r>
        <w:rPr>
          <w:rStyle w:val="s0"/>
        </w:rPr>
        <w:t>35. В случае наличия разницы в комплектующих или в функциональных режимах работы медицинского изделия для диагностики вне живого организма (in vitro), производимые на территории Республики Казахстан в рамках долгосрочных дого</w:t>
      </w:r>
      <w:r>
        <w:rPr>
          <w:rStyle w:val="s0"/>
        </w:rPr>
        <w:t>воров поставки, заключенных с Единым дистрибьютором разница в цене считается обоснованной.</w:t>
      </w:r>
    </w:p>
    <w:p w:rsidR="00000000" w:rsidRDefault="00A245F7">
      <w:pPr>
        <w:pStyle w:val="pj"/>
      </w:pPr>
      <w:r>
        <w:rPr>
          <w:rStyle w:val="s0"/>
        </w:rPr>
        <w:t xml:space="preserve">36.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</w:t>
      </w:r>
      <w:r>
        <w:rPr>
          <w:rStyle w:val="s0"/>
        </w:rPr>
        <w:t xml:space="preserve">поставки, заключенных с Единым дистрибьютором осуществляется на основании перечня в соответствии с </w:t>
      </w:r>
      <w:hyperlink w:anchor="sub29" w:history="1">
        <w:r>
          <w:rPr>
            <w:rStyle w:val="a4"/>
          </w:rPr>
          <w:t>приложением 9</w:t>
        </w:r>
      </w:hyperlink>
      <w:r>
        <w:rPr>
          <w:rStyle w:val="s0"/>
        </w:rPr>
        <w:t xml:space="preserve"> к настоящим Правилам, а также информации отечественного производителя о фактически понесенных затратах для определе</w:t>
      </w:r>
      <w:r>
        <w:rPr>
          <w:rStyle w:val="s0"/>
        </w:rPr>
        <w:t xml:space="preserve">ния цены по форме согласно </w:t>
      </w:r>
      <w:hyperlink w:anchor="sub213" w:history="1">
        <w:r>
          <w:rPr>
            <w:rStyle w:val="a4"/>
          </w:rPr>
          <w:t>приложению 13</w:t>
        </w:r>
      </w:hyperlink>
      <w:r>
        <w:rPr>
          <w:rStyle w:val="s0"/>
        </w:rPr>
        <w:t xml:space="preserve"> к настоящим Правилам за одну единицу измерения.</w:t>
      </w:r>
    </w:p>
    <w:p w:rsidR="00000000" w:rsidRDefault="00A245F7">
      <w:pPr>
        <w:pStyle w:val="pj"/>
      </w:pPr>
      <w:r>
        <w:rPr>
          <w:rStyle w:val="s0"/>
        </w:rPr>
        <w:t>При наличии заключений экспертной организации на такое же торговое наименование, модель и производителя медицинского изделия для диагности</w:t>
      </w:r>
      <w:r>
        <w:rPr>
          <w:rStyle w:val="s0"/>
        </w:rPr>
        <w:t xml:space="preserve">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и его комплектующие за последние 12 месяцев проводится сопоставление цены с заявляемой МИ (in </w:t>
      </w:r>
      <w:r>
        <w:rPr>
          <w:rStyle w:val="s0"/>
        </w:rPr>
        <w:t>vitro).</w:t>
      </w:r>
    </w:p>
    <w:p w:rsidR="00000000" w:rsidRDefault="00A245F7">
      <w:pPr>
        <w:pStyle w:val="pj"/>
      </w:pPr>
      <w:r>
        <w:rPr>
          <w:rStyle w:val="s0"/>
        </w:rPr>
        <w:t>При этом сопоставляется цена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разрезе отдельных ком</w:t>
      </w:r>
      <w:r>
        <w:rPr>
          <w:rStyle w:val="s0"/>
        </w:rPr>
        <w:t xml:space="preserve">плектующих, имеющих одинаковые характерные основные признаки, с учетом обменного курса валют на дату подачи нового заявления, в соответствии с </w:t>
      </w:r>
      <w:hyperlink w:anchor="sub2006" w:history="1">
        <w:r>
          <w:rPr>
            <w:rStyle w:val="a4"/>
          </w:rPr>
          <w:t>пунктом 6</w:t>
        </w:r>
      </w:hyperlink>
      <w:r>
        <w:rPr>
          <w:rStyle w:val="s0"/>
        </w:rPr>
        <w:t xml:space="preserve"> настоящих Правил.</w:t>
      </w:r>
    </w:p>
    <w:p w:rsidR="00000000" w:rsidRDefault="00A245F7">
      <w:pPr>
        <w:pStyle w:val="pj"/>
      </w:pPr>
      <w:r>
        <w:rPr>
          <w:rStyle w:val="s0"/>
        </w:rPr>
        <w:t>В процессе сопоставления цены комплектующих учитывается</w:t>
      </w:r>
      <w:r>
        <w:rPr>
          <w:rStyle w:val="s0"/>
        </w:rPr>
        <w:t xml:space="preserve"> наименьшее значение цены сопоставляемых комплектующих указанных во всех документах, подтверждающие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</w:t>
      </w:r>
      <w:r>
        <w:rPr>
          <w:rStyle w:val="s0"/>
        </w:rPr>
        <w:t>ставки, заключенных с Единым дистрибьютором.</w:t>
      </w:r>
    </w:p>
    <w:p w:rsidR="00000000" w:rsidRDefault="00A245F7">
      <w:pPr>
        <w:pStyle w:val="pj"/>
      </w:pPr>
      <w:r>
        <w:rPr>
          <w:rStyle w:val="s0"/>
        </w:rPr>
        <w:t>37. В случае если в комплектации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</w:t>
      </w:r>
      <w:r>
        <w:rPr>
          <w:rStyle w:val="s0"/>
        </w:rPr>
        <w:t>ым дистрибьютором с измененными техническими характеристиками согласно регистрационному удостоверению, присутствуют комплектующие, прошедшие анализ цены за последние 12 месяцев, то их цена остается без изменений.</w:t>
      </w:r>
    </w:p>
    <w:p w:rsidR="00000000" w:rsidRDefault="00A245F7">
      <w:pPr>
        <w:pStyle w:val="pj"/>
      </w:pPr>
      <w:r>
        <w:rPr>
          <w:rStyle w:val="s0"/>
        </w:rPr>
        <w:lastRenderedPageBreak/>
        <w:t>38. В случае изменения цены медицинского из</w:t>
      </w:r>
      <w:r>
        <w:rPr>
          <w:rStyle w:val="s0"/>
        </w:rPr>
        <w:t>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отечественного товаропроизводителя, анализ цены производится на основании з</w:t>
      </w:r>
      <w:r>
        <w:rPr>
          <w:rStyle w:val="s0"/>
        </w:rPr>
        <w:t>аявления от заявителя.</w:t>
      </w:r>
    </w:p>
    <w:p w:rsidR="00000000" w:rsidRDefault="00A245F7">
      <w:pPr>
        <w:pStyle w:val="pj"/>
      </w:pPr>
      <w:r>
        <w:rPr>
          <w:rStyle w:val="s0"/>
        </w:rPr>
        <w:t xml:space="preserve">39. Для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к указанной цене включаются </w:t>
      </w:r>
      <w:r>
        <w:rPr>
          <w:rStyle w:val="s0"/>
        </w:rPr>
        <w:t>расходы, связанные с доставкой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до заказчика.</w:t>
      </w:r>
    </w:p>
    <w:p w:rsidR="00000000" w:rsidRDefault="00A245F7">
      <w:pPr>
        <w:pStyle w:val="pj"/>
      </w:pPr>
      <w:r>
        <w:rPr>
          <w:rStyle w:val="s0"/>
        </w:rPr>
        <w:t>Цена медицинско</w:t>
      </w:r>
      <w:r>
        <w:rPr>
          <w:rStyle w:val="s0"/>
        </w:rPr>
        <w:t>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A245F7">
      <w:pPr>
        <w:pStyle w:val="pj"/>
      </w:pPr>
      <w:r>
        <w:rPr>
          <w:rStyle w:val="s0"/>
        </w:rPr>
        <w:t>(без НДС) = Ц +Н, где:</w:t>
      </w:r>
    </w:p>
    <w:p w:rsidR="00000000" w:rsidRDefault="00A245F7">
      <w:pPr>
        <w:pStyle w:val="pj"/>
      </w:pPr>
      <w:r>
        <w:rPr>
          <w:rStyle w:val="s0"/>
        </w:rPr>
        <w:t>Ц - заявленная цена, указанная в прайсе отечест</w:t>
      </w:r>
      <w:r>
        <w:rPr>
          <w:rStyle w:val="s0"/>
        </w:rPr>
        <w:t>венного производителя и включает в себя производственную себестоимость, расходы по реализации;</w:t>
      </w:r>
    </w:p>
    <w:p w:rsidR="00000000" w:rsidRDefault="00A245F7">
      <w:pPr>
        <w:pStyle w:val="pj"/>
      </w:pPr>
      <w:r>
        <w:rPr>
          <w:rStyle w:val="s0"/>
        </w:rPr>
        <w:t>Н - наценка отечественного товаропроизводителя при реализации заявленного медицинского изделия для диагностики вне живого организма (in vitro), производимые на т</w:t>
      </w:r>
      <w:r>
        <w:rPr>
          <w:rStyle w:val="s0"/>
        </w:rPr>
        <w:t>ерритории Республики Казахстан в рамках долгосрочных договоров поставки, заключенных с Единым дистрибьютором, которая не превышает 15 % от стоимости медицинского изделия для диагностики вне живого организма (in vitro), производимые на территории Республики</w:t>
      </w:r>
      <w:r>
        <w:rPr>
          <w:rStyle w:val="s0"/>
        </w:rPr>
        <w:t xml:space="preserve"> Казахстан в рамках долгосрочных договоров поставки, заключенных с Единым дистрибьютором.</w:t>
      </w:r>
    </w:p>
    <w:p w:rsidR="00000000" w:rsidRDefault="00A245F7">
      <w:pPr>
        <w:pStyle w:val="pj"/>
      </w:pPr>
      <w:r>
        <w:rPr>
          <w:rStyle w:val="s0"/>
        </w:rPr>
        <w:t xml:space="preserve">40. В стоимость медицинского изделия для диагностики вне живого организма (in vitro), производимые на территории Республики Казахстан в рамках долгосрочных договоров </w:t>
      </w:r>
      <w:r>
        <w:rPr>
          <w:rStyle w:val="s0"/>
        </w:rPr>
        <w:t>поставки, заключенных с Единым дистрибьютором включается гарантийный срок сервисного обслуживания не менее 37 месяцев с даты ввода в эксплуатацию.</w:t>
      </w:r>
    </w:p>
    <w:p w:rsidR="00000000" w:rsidRDefault="00A245F7">
      <w:pPr>
        <w:pStyle w:val="pj"/>
      </w:pPr>
      <w:r>
        <w:rPr>
          <w:rStyle w:val="s0"/>
        </w:rPr>
        <w:t>41. В стоимость гарантийного сервисного обслуживания для медицинского изделия для диагностики вне живого орга</w:t>
      </w:r>
      <w:r>
        <w:rPr>
          <w:rStyle w:val="s0"/>
        </w:rPr>
        <w:t>низма (in vitro), производимые на территории Республики Казахстан в рамках долгосрочных договоров поставки, заключенных с Единым дистрибьютором не включаются расходные материалы и принадлежности.</w:t>
      </w:r>
    </w:p>
    <w:p w:rsidR="00000000" w:rsidRDefault="00A245F7">
      <w:pPr>
        <w:pStyle w:val="pj"/>
      </w:pPr>
      <w:r>
        <w:rPr>
          <w:rStyle w:val="s0"/>
        </w:rPr>
        <w:t>42. По результатам проведения анализа цен медицинского издел</w:t>
      </w:r>
      <w:r>
        <w:rPr>
          <w:rStyle w:val="s0"/>
        </w:rPr>
        <w:t>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оформляется заключение по результатам анализа цен на медицинское изделие для д</w:t>
      </w:r>
      <w:r>
        <w:rPr>
          <w:rStyle w:val="s0"/>
        </w:rPr>
        <w:t xml:space="preserve">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по форме согласно </w:t>
      </w:r>
      <w:hyperlink w:anchor="sub212" w:history="1">
        <w:r>
          <w:rPr>
            <w:rStyle w:val="a4"/>
          </w:rPr>
          <w:t>приложению 12</w:t>
        </w:r>
      </w:hyperlink>
      <w:r>
        <w:rPr>
          <w:rStyle w:val="s0"/>
        </w:rPr>
        <w:t xml:space="preserve"> к настоящим Правилам.</w:t>
      </w:r>
    </w:p>
    <w:p w:rsidR="00000000" w:rsidRDefault="00A245F7">
      <w:pPr>
        <w:pStyle w:val="pj"/>
      </w:pPr>
      <w:r>
        <w:rPr>
          <w:rStyle w:val="s0"/>
        </w:rPr>
        <w:t>43.</w:t>
      </w:r>
      <w:r>
        <w:rPr>
          <w:rStyle w:val="s0"/>
        </w:rPr>
        <w:t xml:space="preserve"> По запросу уполномоченного органа государственной экспертной организацией формируются проекты предельных цен на торговое наименование и техническую характеристику медицинского изделия для диагностики вне живого организма (in vitro), производимые на террит</w:t>
      </w:r>
      <w:r>
        <w:rPr>
          <w:rStyle w:val="s0"/>
        </w:rPr>
        <w:t>ории Республики Казахстан в рамках долгосрочных договоров поставки, заключенных с Единым дистрибьютором на основании выданных заключений по результатам анализа цен медицинского изделия для диагностики вне живого организма (in vitro), производимые на террит</w:t>
      </w:r>
      <w:r>
        <w:rPr>
          <w:rStyle w:val="s0"/>
        </w:rPr>
        <w:t xml:space="preserve">ории Республики Казахстан в рамках долгосрочных </w:t>
      </w:r>
      <w:r>
        <w:rPr>
          <w:rStyle w:val="s0"/>
        </w:rPr>
        <w:lastRenderedPageBreak/>
        <w:t>договоров поставки, заключенных с Единым дистрибьютором по перечню (списку) представленному уполномоченным органом.</w:t>
      </w:r>
    </w:p>
    <w:p w:rsidR="00000000" w:rsidRDefault="00A245F7">
      <w:pPr>
        <w:pStyle w:val="pj"/>
      </w:pPr>
      <w:r>
        <w:rPr>
          <w:rStyle w:val="s0"/>
        </w:rPr>
        <w:t>44. Срок действия заключения по результатам анализа цен медицинского изделия для диагностики</w:t>
      </w:r>
      <w:r>
        <w:rPr>
          <w:rStyle w:val="s0"/>
        </w:rPr>
        <w:t xml:space="preserve">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составляет 12 месяцев со дня его выдачи.</w:t>
      </w:r>
    </w:p>
    <w:p w:rsidR="00000000" w:rsidRDefault="00A245F7">
      <w:pPr>
        <w:pStyle w:val="pj"/>
      </w:pPr>
      <w:r>
        <w:rPr>
          <w:rStyle w:val="s0"/>
        </w:rPr>
        <w:t>45. Государственная экспертная организация формирует за</w:t>
      </w:r>
      <w:r>
        <w:rPr>
          <w:rStyle w:val="s0"/>
        </w:rPr>
        <w:t>ключение по результатам анализа цен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дистрибьютором.</w:t>
      </w:r>
    </w:p>
    <w:p w:rsidR="00000000" w:rsidRDefault="00A245F7">
      <w:pPr>
        <w:pStyle w:val="pj"/>
      </w:pPr>
      <w:r>
        <w:rPr>
          <w:rStyle w:val="s0"/>
        </w:rPr>
        <w:t>46. Отзыв ранее выдан</w:t>
      </w:r>
      <w:r>
        <w:rPr>
          <w:rStyle w:val="s0"/>
        </w:rPr>
        <w:t>ных заключений по анализу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осуществляется на основании ак</w:t>
      </w:r>
      <w:r>
        <w:rPr>
          <w:rStyle w:val="s0"/>
        </w:rPr>
        <w:t>тов правоохранительных органов и судебных актов, вступивших в законную силу.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Глава 4.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47. Жалоба на решение, действие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</w:t>
      </w:r>
      <w:r>
        <w:rPr>
          <w:rStyle w:val="s0"/>
        </w:rPr>
        <w:t xml:space="preserve"> законодательством Республики Казахстан.</w:t>
      </w:r>
    </w:p>
    <w:p w:rsidR="00000000" w:rsidRDefault="00A245F7">
      <w:pPr>
        <w:pStyle w:val="pj"/>
      </w:pPr>
      <w:r>
        <w:rPr>
          <w:rStyle w:val="s0"/>
        </w:rPr>
        <w:t xml:space="preserve">Жалоба услугополучателя, поступившая в адрес услугодателя, в соответствии с </w:t>
      </w:r>
      <w:hyperlink r:id="rId71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</w:t>
      </w:r>
      <w:r>
        <w:rPr>
          <w:rStyle w:val="s0"/>
        </w:rPr>
        <w:t>ние пяти рабочих дней со дня ее регистрации.</w:t>
      </w:r>
    </w:p>
    <w:p w:rsidR="00000000" w:rsidRDefault="00A245F7">
      <w:pPr>
        <w:pStyle w:val="pj"/>
      </w:pPr>
      <w:r>
        <w:rPr>
          <w:rStyle w:val="s0"/>
        </w:rPr>
        <w:t xml:space="preserve">В случае поступления жалобы в соответствии с </w:t>
      </w:r>
      <w:hyperlink r:id="rId72" w:anchor="sub_id=910400" w:history="1">
        <w:r>
          <w:rPr>
            <w:rStyle w:val="a4"/>
          </w:rPr>
          <w:t>пунктом 4 статьи 91</w:t>
        </w:r>
      </w:hyperlink>
      <w:r>
        <w:rPr>
          <w:rStyle w:val="s0"/>
        </w:rPr>
        <w:t xml:space="preserve"> </w:t>
      </w:r>
      <w:r>
        <w:rPr>
          <w:rStyle w:val="s0"/>
        </w:rPr>
        <w:t>Административного процедурно-процессуального кодекса Республики Казахстан,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</w:t>
      </w:r>
      <w:r>
        <w:rPr>
          <w:rStyle w:val="s0"/>
        </w:rPr>
        <w:t xml:space="preserve">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</w:t>
      </w:r>
      <w:r>
        <w:rPr>
          <w:rStyle w:val="s0"/>
        </w:rPr>
        <w:t>яющие требования, указанные в жалобе.</w:t>
      </w:r>
    </w:p>
    <w:p w:rsidR="00000000" w:rsidRDefault="00A245F7">
      <w:pPr>
        <w:pStyle w:val="pj"/>
      </w:pPr>
      <w:r>
        <w:rPr>
          <w:rStyle w:val="s0"/>
        </w:rPr>
        <w:t>48. Если иное не предусмотрено законом, обращение в суд допускается после обжалования в досудебном порядке.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0" w:name="SUB21"/>
      <w:bookmarkEnd w:id="40"/>
      <w:r>
        <w:rPr>
          <w:rStyle w:val="s0"/>
        </w:rPr>
        <w:t>Приложение 1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наценок на</w:t>
      </w:r>
      <w:r>
        <w:rPr>
          <w:rStyle w:val="s0"/>
        </w:rPr>
        <w:t xml:space="preserve">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lastRenderedPageBreak/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(наимено</w:t>
      </w:r>
      <w:r>
        <w:rPr>
          <w:rStyle w:val="s0"/>
        </w:rPr>
        <w:t>вание государственной</w:t>
      </w:r>
    </w:p>
    <w:p w:rsidR="00000000" w:rsidRDefault="00A245F7">
      <w:pPr>
        <w:pStyle w:val="pr"/>
      </w:pPr>
      <w:r>
        <w:rPr>
          <w:rStyle w:val="s0"/>
        </w:rPr>
        <w:t>экспертной организации)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Заявление для изделия медицинского назначения, ввозимого на территорию Республики Казахстан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Предоставляю информацию для анализа цены производителя на изделия медицинского назначения</w:t>
      </w:r>
    </w:p>
    <w:p w:rsidR="00000000" w:rsidRDefault="00A245F7">
      <w:pPr>
        <w:pStyle w:val="pj"/>
      </w:pPr>
      <w:r>
        <w:rPr>
          <w:rStyle w:val="s0"/>
        </w:rPr>
        <w:t>______________________</w:t>
      </w:r>
      <w:r>
        <w:rPr>
          <w:rStyle w:val="s0"/>
        </w:rPr>
        <w:t>____________________</w:t>
      </w:r>
    </w:p>
    <w:p w:rsidR="00000000" w:rsidRDefault="00A245F7">
      <w:pPr>
        <w:pStyle w:val="pj"/>
      </w:pPr>
      <w:r>
        <w:rPr>
          <w:rStyle w:val="s0"/>
        </w:rPr>
        <w:t>1. Заявитель</w:t>
      </w:r>
    </w:p>
    <w:p w:rsidR="00000000" w:rsidRDefault="00A245F7">
      <w:pPr>
        <w:pStyle w:val="pj"/>
      </w:pPr>
      <w:r>
        <w:rPr>
          <w:rStyle w:val="s0"/>
        </w:rPr>
        <w:t>1.1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4"/>
        <w:gridCol w:w="2127"/>
      </w:tblGrid>
      <w:tr w:rsidR="00000000">
        <w:trPr>
          <w:jc w:val="center"/>
        </w:trPr>
        <w:tc>
          <w:tcPr>
            <w:tcW w:w="3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юридического лица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Ф.И.О. (при его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6"/>
        <w:gridCol w:w="1355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Ф.И.О. (при его наличии) руководителя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При </w:t>
            </w:r>
            <w:r>
              <w:lastRenderedPageBreak/>
              <w:t>наличии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филиал) наделенного функцией реализации для оптовых дистрибьюторов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1.3 Уполномоченный представитель производителя либо доверенное лицо, уполномоченное проводить действия во вре</w:t>
      </w:r>
      <w:r>
        <w:t>мя процедуры государственной регистрации в Республике Казахстан.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7"/>
        <w:gridCol w:w="2223"/>
        <w:gridCol w:w="291"/>
      </w:tblGrid>
      <w:tr w:rsidR="00000000">
        <w:trPr>
          <w:jc w:val="center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Название (или Ф.И.О. для физ. лица (при его наличии))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Ф.И.О. (при его наличии) руководителя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о доверенности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доверенности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выдачи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2. Информация о ИМН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940"/>
        <w:gridCol w:w="323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1.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 медицинского изделия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Номер регистрационного удостоверения, дата выдачи в Республике Казахстан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Вариант исполнения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Составляющие одной единицы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Медицинское изделие относится к классу безопасности (нужное отметить)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класс 1 - с низкой степенью риска</w:t>
            </w:r>
          </w:p>
          <w:p w:rsidR="00000000" w:rsidRDefault="00A245F7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1" name="Рисунок 1" descr="http://192.168.0.105/api/DocumentObject/GetImageAsync?ImageId=43838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92.168.0.105/api/DocumentObject/GetImageAsync?ImageId=43838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245F7">
            <w:pPr>
              <w:pStyle w:val="p"/>
              <w:spacing w:line="252" w:lineRule="auto"/>
            </w:pPr>
            <w:r>
              <w:t>класс 2 а - со средней степенью риска</w:t>
            </w:r>
          </w:p>
          <w:p w:rsidR="00000000" w:rsidRDefault="00A245F7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2" name="Рисунок 2" descr="http://192.168.0.105/api/DocumentObject/GetImageAsync?ImageId=43838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05/api/DocumentObject/GetImageAsync?ImageId=43838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245F7">
            <w:pPr>
              <w:pStyle w:val="p"/>
              <w:spacing w:line="252" w:lineRule="auto"/>
            </w:pPr>
            <w:r>
              <w:t>класс 2 б - с повышенной степенью риск</w:t>
            </w:r>
            <w:r>
              <w:t>а</w:t>
            </w:r>
          </w:p>
          <w:p w:rsidR="00000000" w:rsidRDefault="00A245F7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3" name="Рисунок 3" descr="http://192.168.0.105/api/DocumentObject/GetImageAsync?ImageId=43838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105/api/DocumentObject/GetImageAsync?ImageId=43838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245F7">
            <w:pPr>
              <w:pStyle w:val="p"/>
              <w:spacing w:line="252" w:lineRule="auto"/>
            </w:pPr>
            <w:r>
              <w:lastRenderedPageBreak/>
              <w:t>класс 3 - с высокой степенью риска</w:t>
            </w:r>
          </w:p>
          <w:p w:rsidR="00000000" w:rsidRDefault="00A245F7">
            <w:pPr>
              <w:pStyle w:val="p"/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352425" cy="333375"/>
                  <wp:effectExtent l="0" t="0" r="9525" b="9525"/>
                  <wp:docPr id="4" name="Рисунок 4" descr="http://192.168.0.105/api/DocumentObject/GetImageAsync?ImageId=43838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05/api/DocumentObject/GetImageAsync?ImageId=43838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lastRenderedPageBreak/>
        <w:t> </w:t>
      </w:r>
    </w:p>
    <w:p w:rsidR="00000000" w:rsidRDefault="00A245F7">
      <w:pPr>
        <w:pStyle w:val="pj"/>
      </w:pPr>
      <w:r>
        <w:rPr>
          <w:rStyle w:val="s0"/>
        </w:rPr>
        <w:t>Примечание: *Регистрация цены или перерегистрация зарегистрированных цен и утверждение предельных цен на торговое наименование и техническую харак</w:t>
      </w:r>
      <w:r>
        <w:rPr>
          <w:rStyle w:val="s0"/>
        </w:rPr>
        <w:t>теристику ИМН в рамках ГОБМП и (или) в системе ОСМС осуществляется в тенге. При конвертации цены заявителя в тенге используются официальные курсы иностранных валют в среднем за месяц, предшествующий подаче заявления (средний обменный курс) Национального Ба</w:t>
      </w:r>
      <w:r>
        <w:rPr>
          <w:rStyle w:val="s0"/>
        </w:rPr>
        <w:t>нка Республики Казахстан.</w:t>
      </w:r>
    </w:p>
    <w:p w:rsidR="00000000" w:rsidRDefault="00A245F7">
      <w:pPr>
        <w:pStyle w:val="pj"/>
      </w:pPr>
      <w:r>
        <w:rPr>
          <w:rStyle w:val="s0"/>
        </w:rPr>
        <w:t>**При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месяц, предоставленных ка</w:t>
      </w:r>
      <w:r>
        <w:rPr>
          <w:rStyle w:val="s0"/>
        </w:rPr>
        <w:t>значейством Организации Объединенных Наций, на сайте www.treasury.un.org.</w:t>
      </w:r>
    </w:p>
    <w:p w:rsidR="00000000" w:rsidRDefault="00A245F7">
      <w:pPr>
        <w:pStyle w:val="pj"/>
      </w:pPr>
      <w:r>
        <w:rPr>
          <w:rStyle w:val="s0"/>
        </w:rPr>
        <w:t>*** При отсутствии регистрации в референтных странах</w:t>
      </w:r>
    </w:p>
    <w:p w:rsidR="00000000" w:rsidRDefault="00A245F7">
      <w:pPr>
        <w:pStyle w:val="pj"/>
      </w:pPr>
      <w:r>
        <w:rPr>
          <w:rStyle w:val="s0"/>
        </w:rPr>
        <w:t>__________________ ________________ ____________________</w:t>
      </w:r>
    </w:p>
    <w:p w:rsidR="00000000" w:rsidRDefault="00A245F7">
      <w:pPr>
        <w:pStyle w:val="pj"/>
      </w:pPr>
      <w:r>
        <w:rPr>
          <w:rStyle w:val="s0"/>
        </w:rPr>
        <w:t>должность заявителя подпись Ф.И.О. (при его наличии)</w:t>
      </w:r>
    </w:p>
    <w:p w:rsidR="00000000" w:rsidRDefault="00A245F7">
      <w:pPr>
        <w:pStyle w:val="pj"/>
      </w:pPr>
      <w:r>
        <w:rPr>
          <w:rStyle w:val="s0"/>
        </w:rPr>
        <w:t>Дата _____________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1" w:name="SUB22"/>
      <w:bookmarkEnd w:id="41"/>
      <w:r>
        <w:rPr>
          <w:rStyle w:val="s0"/>
        </w:rPr>
        <w:t xml:space="preserve">Приложение 2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на 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</w:t>
      </w:r>
      <w:r>
        <w:rPr>
          <w:rStyle w:val="s0"/>
        </w:rPr>
        <w:t>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A245F7">
      <w:pPr>
        <w:pStyle w:val="pr"/>
      </w:pPr>
      <w:r>
        <w:rPr>
          <w:rStyle w:val="s0"/>
        </w:rPr>
        <w:t>экспертной организации)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Заявление для изделия медицинского назначения, производимого на территории Республики Казахстан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3771"/>
        <w:gridCol w:w="387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юридического лица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e-mail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ФИО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Торговое наименование ИМН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РУ</w:t>
      </w:r>
    </w:p>
    <w:p w:rsidR="00000000" w:rsidRDefault="00A245F7">
      <w:pPr>
        <w:pStyle w:val="pj"/>
      </w:pPr>
      <w:r>
        <w:rPr>
          <w:rStyle w:val="s0"/>
        </w:rPr>
        <w:t>№__________________________________________________________________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Вариант исполнения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Единица измерения ИМН_____________________________________</w:t>
      </w:r>
      <w:r>
        <w:rPr>
          <w:rStyle w:val="s0"/>
        </w:rPr>
        <w:t>________</w:t>
      </w:r>
    </w:p>
    <w:p w:rsidR="00000000" w:rsidRDefault="00A245F7">
      <w:pPr>
        <w:pStyle w:val="pj"/>
      </w:pPr>
      <w:r>
        <w:rPr>
          <w:rStyle w:val="s0"/>
        </w:rPr>
        <w:t>Составляющие одной единицы измерения ИМН</w:t>
      </w:r>
    </w:p>
    <w:p w:rsidR="00000000" w:rsidRDefault="00A245F7">
      <w:pPr>
        <w:pStyle w:val="pj"/>
      </w:pPr>
      <w:r>
        <w:rPr>
          <w:rStyle w:val="s0"/>
        </w:rPr>
        <w:t>______________________________________</w:t>
      </w:r>
    </w:p>
    <w:p w:rsidR="00000000" w:rsidRDefault="00A245F7">
      <w:pPr>
        <w:pStyle w:val="pj"/>
      </w:pPr>
      <w:r>
        <w:rPr>
          <w:rStyle w:val="s0"/>
        </w:rPr>
        <w:t>Класс безопасности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Ранее зарегистрированная цена производителя ИМН за единицу измерения</w:t>
      </w:r>
    </w:p>
    <w:p w:rsidR="00000000" w:rsidRDefault="00A245F7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Заявленная цена производителя ИМН за единицу измерения</w:t>
      </w:r>
    </w:p>
    <w:p w:rsidR="00000000" w:rsidRDefault="00A245F7">
      <w:pPr>
        <w:pStyle w:val="pj"/>
      </w:pPr>
      <w:r>
        <w:rPr>
          <w:rStyle w:val="s0"/>
        </w:rPr>
        <w:t>___________________________</w:t>
      </w:r>
    </w:p>
    <w:p w:rsidR="00000000" w:rsidRDefault="00A245F7">
      <w:pPr>
        <w:pStyle w:val="pj"/>
      </w:pPr>
      <w:r>
        <w:rPr>
          <w:rStyle w:val="s0"/>
        </w:rPr>
        <w:t>Прошу зарегистрировать цену ИМН, произведенного в Республике Казахстан, состоящую из нижеуказанных фактически понесенных затрат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расходов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Стоимость,</w:t>
            </w:r>
          </w:p>
          <w:p w:rsidR="00000000" w:rsidRDefault="00A245F7">
            <w:pPr>
              <w:pStyle w:val="p"/>
              <w:spacing w:line="252" w:lineRule="auto"/>
            </w:pPr>
            <w:r>
              <w:t>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закупка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логистика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проектировка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разработка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дизайн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трансфер технологий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контрактное производство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патентирование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покупка производственного оборудования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внедрение международных стандартов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сертификата о происхождении товара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лабораторные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технические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lastRenderedPageBreak/>
              <w:t>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лабораторно-клинические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оценка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содержание персонала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Итого сумма: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Первый руководитель</w:t>
      </w:r>
    </w:p>
    <w:p w:rsidR="00000000" w:rsidRDefault="00A245F7">
      <w:pPr>
        <w:pStyle w:val="pj"/>
      </w:pPr>
      <w:r>
        <w:rPr>
          <w:rStyle w:val="s0"/>
        </w:rPr>
        <w:t>(или лицо, исполняющее его обязанности)_____________ ________________</w:t>
      </w:r>
    </w:p>
    <w:p w:rsidR="00000000" w:rsidRDefault="00A245F7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245F7">
      <w:pPr>
        <w:pStyle w:val="pj"/>
      </w:pPr>
      <w:r>
        <w:rPr>
          <w:rStyle w:val="s0"/>
        </w:rPr>
        <w:t>(*оформляется на официальном бланке производителя)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i"/>
      </w:pPr>
      <w:bookmarkStart w:id="42" w:name="SUB23"/>
      <w:bookmarkEnd w:id="42"/>
      <w:r>
        <w:rPr>
          <w:rStyle w:val="s3"/>
        </w:rPr>
        <w:t xml:space="preserve">Приложение 3 изложено в редакции </w:t>
      </w:r>
      <w:hyperlink r:id="rId75" w:anchor="sub_id=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24.06.25 г. № 59 (введен в действие с 13 июля 2025 г.) (</w:t>
      </w:r>
      <w:hyperlink r:id="rId76" w:anchor="sub_id=23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A245F7">
      <w:pPr>
        <w:pStyle w:val="pr"/>
      </w:pPr>
      <w:r>
        <w:rPr>
          <w:rStyle w:val="s0"/>
        </w:rPr>
        <w:t>Приложение 3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Перечень основных требований к оказанию государственной услуги «Регистрация цены на лекарственные средства и медицинские изделия»</w:t>
      </w:r>
    </w:p>
    <w:p w:rsidR="00000000" w:rsidRDefault="00A245F7">
      <w:pPr>
        <w:pStyle w:val="pc"/>
      </w:pPr>
      <w:r>
        <w:rPr>
          <w:rStyle w:val="s1"/>
        </w:rPr>
        <w:t> </w:t>
      </w:r>
    </w:p>
    <w:p w:rsidR="00000000" w:rsidRDefault="00A245F7">
      <w:pPr>
        <w:pStyle w:val="pj"/>
      </w:pPr>
      <w:r>
        <w:rPr>
          <w:rStyle w:val="s0"/>
        </w:rPr>
        <w:t>1) Регистрация цены на медицинские изделия для изделий медицинского назначения, производимых на</w:t>
      </w:r>
      <w:r>
        <w:rPr>
          <w:rStyle w:val="s0"/>
        </w:rPr>
        <w:t xml:space="preserve"> территории Республики Казахстан;</w:t>
      </w:r>
    </w:p>
    <w:p w:rsidR="00000000" w:rsidRDefault="00A245F7">
      <w:pPr>
        <w:pStyle w:val="pj"/>
      </w:pPr>
      <w:r>
        <w:rPr>
          <w:rStyle w:val="s0"/>
        </w:rPr>
        <w:t>2) Перерегистрация цены на медицинские изделия для изделий медицинского назначения, производимых на территории Республики Казахстан;</w:t>
      </w:r>
    </w:p>
    <w:p w:rsidR="00000000" w:rsidRDefault="00A245F7">
      <w:pPr>
        <w:pStyle w:val="pj"/>
      </w:pPr>
      <w:r>
        <w:rPr>
          <w:rStyle w:val="s0"/>
        </w:rPr>
        <w:t xml:space="preserve">3) Регистрация цены на медицинские изделия для изделий медицинского назначения, ввозимых </w:t>
      </w:r>
      <w:r>
        <w:rPr>
          <w:rStyle w:val="s0"/>
        </w:rPr>
        <w:t>на территории Республики Казахстан;</w:t>
      </w:r>
    </w:p>
    <w:p w:rsidR="00000000" w:rsidRDefault="00A245F7">
      <w:pPr>
        <w:pStyle w:val="pj"/>
      </w:pPr>
      <w:r>
        <w:rPr>
          <w:rStyle w:val="s0"/>
        </w:rPr>
        <w:t>4) Перерегистрация цены на медицинские изделия для изделий медицинского назначения, ввозимых на территории Республики Казахстан.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Республиканское государственное предприятие на праве хоз</w:t>
            </w:r>
            <w:r>
              <w:t xml:space="preserve">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РГП на ПХВ «Национальный центр экспертизы </w:t>
            </w:r>
            <w:r>
              <w:lastRenderedPageBreak/>
              <w:t>лекарств</w:t>
            </w:r>
            <w:r>
              <w:t>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1) заключение о зарегистрированной цене на торговое наименование и техническую характеристику ввозимых/производимых изделий медицинского назначения, поданных в рамках гарантированного объема бесплатной медицинской</w:t>
            </w:r>
            <w:r>
              <w:t xml:space="preserve"> помощи и (или) в системе обязательного социального медицинского страхования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(или) в системе обязательно</w:t>
            </w:r>
            <w:r>
              <w:t>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Государственная услуга оказывается на платной основе физическим и юридическим в соответствии с </w:t>
            </w:r>
            <w:hyperlink r:id="rId77" w:history="1">
              <w:r>
                <w:rPr>
                  <w:rStyle w:val="a4"/>
                </w:rPr>
                <w:t>Кодексом</w:t>
              </w:r>
            </w:hyperlink>
            <w:r>
              <w:t xml:space="preserve"> Республики Казахстан «О налогах и других обязательных платежах в бюджет» (Налоговый код</w:t>
            </w:r>
            <w:r>
              <w:t>екс).</w:t>
            </w:r>
          </w:p>
          <w:p w:rsidR="00000000" w:rsidRDefault="00A245F7">
            <w:pPr>
              <w:pStyle w:val="pji"/>
              <w:spacing w:line="252" w:lineRule="auto"/>
            </w:pPr>
            <w:r>
              <w:t xml:space="preserve">Оплата, взимаемая с услугополучателя при оказании государственной услуги, устанавливается в соответствии с утвержденным прайс-листом экспертной организации согласно </w:t>
            </w:r>
            <w:hyperlink w:anchor="sub2002" w:history="1">
              <w:r>
                <w:rPr>
                  <w:rStyle w:val="a4"/>
                </w:rPr>
                <w:t>пункта 2</w:t>
              </w:r>
            </w:hyperlink>
            <w:r>
              <w:t xml:space="preserve"> Правил регулирования, формирования предельных </w:t>
            </w:r>
            <w:r>
              <w:t>цен и наценки на лекарственные средства, а также медицинские изделия в рамках ГОБМП и (или) в системе ОСМС, утвержденных приказом Министра здравоохранения Республики Казахстан от 11 декабря 2020 года № ҚР ДСМ-247/2020 (зарегистрирован в Реестре государстве</w:t>
            </w:r>
            <w:r>
              <w:t>нной регистрации нормативных правовых актов под № 21766) (далее - Правила).</w:t>
            </w:r>
          </w:p>
          <w:p w:rsidR="00000000" w:rsidRDefault="00A245F7">
            <w:pPr>
              <w:pStyle w:val="pji"/>
              <w:spacing w:line="252" w:lineRule="auto"/>
            </w:pPr>
            <w:r>
              <w:t xml:space="preserve">Оплата суммы сбора осуществляется в наличной и безналичной форме через банки второго уровня и организации, осуществляющие отдельные виды </w:t>
            </w:r>
            <w:r>
              <w:lastRenderedPageBreak/>
              <w:t>банковских операций, или через платежный шл</w:t>
            </w:r>
            <w:r>
              <w:t>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1) услугодателя - с понедельника по пятницу с 8.00 до 17.30 часов с перерывом на обед с 13-00 до 14-30 часов, за исключением субботы, воскресенья и праздничных дней </w:t>
            </w:r>
            <w:r>
              <w:t xml:space="preserve">согласно </w:t>
            </w:r>
            <w:hyperlink r:id="rId78" w:history="1">
              <w:r>
                <w:rPr>
                  <w:rStyle w:val="a4"/>
                </w:rPr>
                <w:t>Трудовому кодексу</w:t>
              </w:r>
            </w:hyperlink>
            <w:r>
              <w:t xml:space="preserve"> Республики Казахстан. При этом каждый услугодатель утверждает работодателем режим работы, в соответствии с правилами трудового распорядка согласно </w:t>
            </w:r>
            <w:hyperlink r:id="rId79" w:anchor="sub_id=630000" w:history="1">
              <w:r>
                <w:rPr>
                  <w:rStyle w:val="a4"/>
                </w:rPr>
                <w:t>статьи 63</w:t>
              </w:r>
            </w:hyperlink>
            <w:r>
              <w:t xml:space="preserve"> Трудового Кодекса;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</w:t>
            </w:r>
            <w:r>
              <w:t>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Перечень документов и сведений, истребуемых у услу</w:t>
            </w:r>
            <w:r>
              <w:t>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Заявление на регистрацию, перерегистрацию зарегистрированной цены для изделий медицинского назначения, производимых, ввозимых на территории Республики Казахстан, с приложением: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отечественных производителей:</w:t>
            </w:r>
          </w:p>
          <w:p w:rsidR="00000000" w:rsidRDefault="00A245F7">
            <w:pPr>
              <w:pStyle w:val="pji"/>
              <w:spacing w:line="252" w:lineRule="auto"/>
            </w:pPr>
            <w:r>
              <w:t>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информация о фактической цене поставки с указанием ссылки на в</w:t>
            </w:r>
            <w:r>
              <w:t>еб- портал закупок ТОО «СК-Фармация»,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      </w:r>
          </w:p>
          <w:p w:rsidR="00000000" w:rsidRDefault="00A245F7">
            <w:pPr>
              <w:pStyle w:val="pji"/>
              <w:spacing w:line="252" w:lineRule="auto"/>
            </w:pPr>
            <w:r>
              <w:t>3) информация о фактической цене поставки с указани</w:t>
            </w:r>
            <w:r>
              <w:t>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      </w:r>
          </w:p>
          <w:p w:rsidR="00000000" w:rsidRDefault="00A245F7">
            <w:pPr>
              <w:pStyle w:val="pji"/>
              <w:spacing w:line="252" w:lineRule="auto"/>
            </w:pPr>
            <w:r>
              <w:t>4) информация о фактически понесенных р</w:t>
            </w:r>
            <w:r>
              <w:t xml:space="preserve">асходах на оценку качества в рамках ГОБМП и (или) системе ОСМС на фирменном бланке заявителя, заверенном подписью уполномоченного лица, по </w:t>
            </w:r>
            <w:r>
              <w:lastRenderedPageBreak/>
              <w:t xml:space="preserve">форме согласно </w:t>
            </w:r>
            <w:hyperlink w:anchor="sub24" w:history="1">
              <w:r>
                <w:rPr>
                  <w:rStyle w:val="a4"/>
                </w:rPr>
                <w:t>приложения 4</w:t>
              </w:r>
            </w:hyperlink>
            <w:r>
              <w:t xml:space="preserve"> к настоящим Правилам;</w:t>
            </w:r>
          </w:p>
          <w:p w:rsidR="00000000" w:rsidRDefault="00A245F7">
            <w:pPr>
              <w:pStyle w:val="pji"/>
              <w:spacing w:line="252" w:lineRule="auto"/>
            </w:pPr>
            <w:r>
              <w:t>5) информация с подтверждающими докумен</w:t>
            </w:r>
            <w:r>
              <w:t>тами (контракт, инвойс) о ценах ИМН реализуемых в других странах за 12 месяцев, предшествующих дате подачи заявления на регистрацию либо перерегистрацию ИМН.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В случае отсутствия реализации в других странах, заявитель подтверждает отсутствие реализации на ф</w:t>
            </w:r>
            <w:r>
              <w:t>ирменном бланке заявителя, заверенном подписью уполномоченного лица заявителя.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Для иностранных производителей:</w:t>
            </w:r>
          </w:p>
          <w:p w:rsidR="00000000" w:rsidRDefault="00A245F7">
            <w:pPr>
              <w:pStyle w:val="pji"/>
              <w:spacing w:line="252" w:lineRule="auto"/>
            </w:pPr>
            <w:r>
              <w:t>1) апостилированная доверенность от завода-производителя, подтверждающая право заявителя осуществлять регистрацию цены или перерегистрацию зареги</w:t>
            </w:r>
            <w:r>
              <w:t>стрированной цены в рамках ГОБМП и (или) в системе ОСМС с указанием срока действия документа (нотариально заверенная копия);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копия документов, подтверждающих цену ИМН (копии инвойсов (накладной), счет-фактуры, за последние 12 месяцев (при наличии фактич</w:t>
            </w:r>
            <w:r>
              <w:t xml:space="preserve">еских поставок), с указанием фактической цены поставки, за исключением случаев ввоза на основаниях, предусмотренных подпунктом 4) </w:t>
            </w:r>
            <w:hyperlink r:id="rId80" w:anchor="sub_id=2520004" w:history="1">
              <w:r>
                <w:rPr>
                  <w:rStyle w:val="a4"/>
                </w:rPr>
                <w:t>статьи 252</w:t>
              </w:r>
            </w:hyperlink>
            <w:r>
              <w:t xml:space="preserve"> Кодекса;</w:t>
            </w:r>
          </w:p>
          <w:p w:rsidR="00000000" w:rsidRDefault="00A245F7">
            <w:pPr>
              <w:pStyle w:val="pji"/>
              <w:spacing w:line="252" w:lineRule="auto"/>
            </w:pPr>
            <w:r>
              <w:t>3) копия таможенной д</w:t>
            </w:r>
            <w:r>
              <w:t>екларации к документу, указанному в подпункте 2) пункта 14 (для иностранных производителей).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В случае отсутствия фактических поставок за последние 12 месяцев, предоставляются копии документов за предыдущий период 12 месяцев.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При отсутствии фактических пост</w:t>
            </w:r>
            <w:r>
              <w:t>авок за указанный период, заявитель подтверждает отсутствие ввоза на фирменном бланке заявителя, заверенном подписью уполномоченного лица заявителя.</w:t>
            </w:r>
          </w:p>
          <w:p w:rsidR="00000000" w:rsidRDefault="00A245F7">
            <w:pPr>
              <w:pStyle w:val="pji"/>
              <w:spacing w:line="252" w:lineRule="auto"/>
            </w:pPr>
            <w:r>
              <w:t>Государственная экспертная организация также при анализе использует копии инвойсов (накладных) или счет-фак</w:t>
            </w:r>
            <w:r>
              <w:t>тур, предоставленных для прохождения оценки качества;</w:t>
            </w:r>
          </w:p>
          <w:p w:rsidR="00000000" w:rsidRDefault="00A245F7">
            <w:pPr>
              <w:pStyle w:val="pji"/>
              <w:spacing w:line="252" w:lineRule="auto"/>
            </w:pPr>
            <w:r>
              <w:t>4) копия контракта или договора о приобретении ИМН от завода производителя (нотариально заверенная копия).</w:t>
            </w:r>
          </w:p>
          <w:p w:rsidR="00000000" w:rsidRDefault="00A245F7">
            <w:pPr>
              <w:pStyle w:val="pji"/>
              <w:spacing w:line="252" w:lineRule="auto"/>
            </w:pPr>
            <w:r>
              <w:t>5) информация о фактической цене поставки с указанием ссылки на веб- портал закупок ТОО «СК-</w:t>
            </w:r>
            <w:r>
              <w:lastRenderedPageBreak/>
              <w:t>Фар</w:t>
            </w:r>
            <w:r>
              <w:t>мация»,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заявления;</w:t>
            </w:r>
          </w:p>
          <w:p w:rsidR="00000000" w:rsidRDefault="00A245F7">
            <w:pPr>
              <w:pStyle w:val="pji"/>
              <w:spacing w:line="252" w:lineRule="auto"/>
            </w:pPr>
            <w:r>
              <w:t>6) информация о фактической цене поставки с указанием ссылки на веб- портал госуд</w:t>
            </w:r>
            <w:r>
              <w:t>арственных закупок, с предоставлением подтверждающих документов (протокол, договор закупа и (или) договор поставки) последнего закупа за 12 месяцев, предшествующих дате подачи заявления.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lastRenderedPageBreak/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A245F7">
            <w:pPr>
              <w:pStyle w:val="pji"/>
              <w:spacing w:line="252" w:lineRule="auto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A245F7">
            <w:pPr>
              <w:pStyle w:val="pji"/>
              <w:spacing w:line="252" w:lineRule="auto"/>
            </w:pPr>
            <w:r>
              <w:t>3) отсутствие согласия услугополучателя, предоставля</w:t>
            </w:r>
            <w:r>
              <w:t xml:space="preserve">емого в соответствии со </w:t>
            </w:r>
            <w:hyperlink r:id="rId81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персональным данным ограниченного доступа, которые требуются д</w:t>
            </w:r>
            <w:r>
              <w:t>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ji"/>
              <w:spacing w:line="252" w:lineRule="auto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A245F7">
            <w:pPr>
              <w:pStyle w:val="pji"/>
              <w:spacing w:line="252" w:lineRule="auto"/>
            </w:pPr>
            <w:r>
              <w:t xml:space="preserve">Для людей с ограниченными физическими возможностями наличие пандуса, кнопки вызова, тактильной дорожки для слепых и слабовидящих, </w:t>
            </w:r>
            <w:r>
              <w:t>зала ожидания, стойки с образцами документов.</w:t>
            </w:r>
          </w:p>
          <w:p w:rsidR="00000000" w:rsidRDefault="00A245F7">
            <w:pPr>
              <w:pStyle w:val="pji"/>
              <w:spacing w:line="252" w:lineRule="auto"/>
            </w:pPr>
            <w:r>
              <w:t>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3" w:name="SUB24"/>
      <w:bookmarkEnd w:id="43"/>
      <w:r>
        <w:rPr>
          <w:rStyle w:val="s0"/>
        </w:rPr>
        <w:t>Приложение</w:t>
      </w:r>
      <w:r>
        <w:rPr>
          <w:rStyle w:val="s0"/>
        </w:rPr>
        <w:t xml:space="preserve"> 4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lastRenderedPageBreak/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Расчет-обоснование расходов в рамках ГОБМП и (или) системе ОСМС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1) Расчет расходов на оценку качества:</w:t>
      </w:r>
    </w:p>
    <w:p w:rsidR="00000000" w:rsidRDefault="00A245F7">
      <w:pPr>
        <w:pStyle w:val="pj"/>
      </w:pPr>
      <w:r>
        <w:rPr>
          <w:noProof/>
        </w:rPr>
        <w:drawing>
          <wp:inline distT="0" distB="0" distL="0" distR="0">
            <wp:extent cx="2638425" cy="752475"/>
            <wp:effectExtent l="0" t="0" r="9525" b="9525"/>
            <wp:docPr id="5" name="Рисунок 5" descr="http://192.168.0.105/api/DocumentObject/GetImageAsync?ImageId=43838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105/api/DocumentObject/GetImageAsync?ImageId=43838460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245F7">
      <w:pPr>
        <w:pStyle w:val="pj"/>
      </w:pPr>
      <w:r>
        <w:rPr>
          <w:rStyle w:val="s0"/>
        </w:rPr>
        <w:t>А - Расходы на оценку качества, указанные в заявлении за единицу измерения, в тенге;</w:t>
      </w:r>
    </w:p>
    <w:p w:rsidR="00000000" w:rsidRDefault="00A245F7">
      <w:pPr>
        <w:pStyle w:val="pj"/>
      </w:pPr>
      <w:r>
        <w:rPr>
          <w:rStyle w:val="s0"/>
        </w:rPr>
        <w:t>В1, B2, B3…Bn - Стоимость п</w:t>
      </w:r>
      <w:r>
        <w:rPr>
          <w:rStyle w:val="s0"/>
        </w:rPr>
        <w:t>роцедуры оценки качества с учетом НДС за 12 месяцев, предшествующих дате подачи заявления.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4" w:name="SUB25"/>
      <w:bookmarkEnd w:id="44"/>
      <w:r>
        <w:rPr>
          <w:rStyle w:val="s0"/>
        </w:rPr>
        <w:t xml:space="preserve">Приложение 5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Заключение о зарегистрированной цене на торговое наименование и техническую характеристику ввозимых/производимых изделий медицинского назначения,</w:t>
      </w:r>
      <w:r>
        <w:rPr>
          <w:rStyle w:val="s1"/>
        </w:rPr>
        <w:t xml:space="preserve"> поданных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1. Заявитель:</w:t>
      </w:r>
    </w:p>
    <w:p w:rsidR="00000000" w:rsidRDefault="00A245F7">
      <w:pPr>
        <w:pStyle w:val="pj"/>
      </w:pPr>
      <w:r>
        <w:rPr>
          <w:rStyle w:val="s0"/>
        </w:rP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0"/>
        <w:gridCol w:w="1355"/>
        <w:gridCol w:w="276"/>
      </w:tblGrid>
      <w:tr w:rsidR="00000000">
        <w:trPr>
          <w:jc w:val="center"/>
        </w:trPr>
        <w:tc>
          <w:tcPr>
            <w:tcW w:w="4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юридического лица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Руководитель (при наличии)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Контактное лицо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 наличии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t> </w:t>
      </w:r>
    </w:p>
    <w:p w:rsidR="00000000" w:rsidRDefault="00A245F7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3867"/>
        <w:gridCol w:w="38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245F7">
            <w:pPr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2. Информация об изделии медицинского назначения (далее - ИМН):</w:t>
      </w:r>
    </w:p>
    <w:p w:rsidR="00000000" w:rsidRDefault="00A245F7">
      <w:pPr>
        <w:pStyle w:val="pj"/>
      </w:pPr>
      <w:r>
        <w:rPr>
          <w:rStyle w:val="s0"/>
        </w:rPr>
        <w:t>1. Торговое наименование ИМН __________________________________________</w:t>
      </w:r>
    </w:p>
    <w:p w:rsidR="00000000" w:rsidRDefault="00A245F7">
      <w:pPr>
        <w:pStyle w:val="pj"/>
      </w:pPr>
      <w:r>
        <w:rPr>
          <w:rStyle w:val="s0"/>
        </w:rPr>
        <w:t>2. Номер регистрационного удостоверения, дата выдачи _____________________</w:t>
      </w:r>
    </w:p>
    <w:p w:rsidR="00000000" w:rsidRDefault="00A245F7">
      <w:pPr>
        <w:pStyle w:val="pj"/>
      </w:pPr>
      <w:r>
        <w:rPr>
          <w:rStyle w:val="s0"/>
        </w:rPr>
        <w:t>3. Вариант исполнения 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4. Составляющие одной единицы измерения ________________________________</w:t>
      </w:r>
    </w:p>
    <w:p w:rsidR="00000000" w:rsidRDefault="00A245F7">
      <w:pPr>
        <w:pStyle w:val="pj"/>
      </w:pPr>
      <w:r>
        <w:rPr>
          <w:rStyle w:val="s0"/>
        </w:rPr>
        <w:t>5. Класс безопасности 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 xml:space="preserve">Цена к регистрации, перерегистрации </w:t>
      </w:r>
      <w:r>
        <w:rPr>
          <w:rStyle w:val="s0"/>
        </w:rPr>
        <w:t>цены на торговое наименование и техническую характеристику изделия медицинского назначения в размере __________ тенге за одну единицу измерения</w:t>
      </w:r>
    </w:p>
    <w:p w:rsidR="00000000" w:rsidRDefault="00A245F7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A245F7">
      <w:pPr>
        <w:pStyle w:val="pj"/>
      </w:pPr>
      <w:r>
        <w:rPr>
          <w:rStyle w:val="s0"/>
        </w:rPr>
        <w:t xml:space="preserve">подпись </w:t>
      </w:r>
      <w:r>
        <w:rPr>
          <w:rStyle w:val="s0"/>
        </w:rPr>
        <w:t>ФИО                          (при его наличии)</w:t>
      </w:r>
    </w:p>
    <w:p w:rsidR="00000000" w:rsidRDefault="00A245F7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A245F7">
      <w:pPr>
        <w:pStyle w:val="pj"/>
      </w:pPr>
      <w:r>
        <w:rPr>
          <w:rStyle w:val="s0"/>
        </w:rPr>
        <w:t>подпись ФИО                           (при его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5" w:name="SUB26"/>
      <w:bookmarkEnd w:id="45"/>
      <w:r>
        <w:rPr>
          <w:rStyle w:val="s0"/>
        </w:rPr>
        <w:t>Приложение 6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</w:t>
        </w:r>
        <w:r>
          <w:rPr>
            <w:rStyle w:val="a4"/>
          </w:rPr>
          <w:t>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______________________________</w:t>
      </w:r>
    </w:p>
    <w:p w:rsidR="00000000" w:rsidRDefault="00A245F7">
      <w:pPr>
        <w:pStyle w:val="pr"/>
      </w:pPr>
      <w:r>
        <w:rPr>
          <w:rStyle w:val="s0"/>
        </w:rPr>
        <w:t>____</w:t>
      </w:r>
      <w:r>
        <w:rPr>
          <w:rStyle w:val="s0"/>
        </w:rPr>
        <w:t>__________________________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Наименование доверенного лица или компании, представительства от заявителя, уполномоченного проводить действия во время процедуры регистрации цены в Республике Казахстан</w:t>
      </w:r>
    </w:p>
    <w:p w:rsidR="00000000" w:rsidRDefault="00A245F7">
      <w:pPr>
        <w:pStyle w:val="pc"/>
      </w:pPr>
      <w:r>
        <w:rPr>
          <w:rStyle w:val="s1"/>
        </w:rPr>
        <w:t>Мотивированный отказ в регистрации цены или перерегистрац</w:t>
      </w:r>
      <w:r>
        <w:rPr>
          <w:rStyle w:val="s1"/>
        </w:rPr>
        <w:t>ии зарегистрированной цены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</w:t>
      </w:r>
      <w:r>
        <w:rPr>
          <w:rStyle w:val="s0"/>
        </w:rPr>
        <w:t>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A245F7">
      <w:pPr>
        <w:pStyle w:val="pj"/>
      </w:pPr>
      <w:r>
        <w:rPr>
          <w:rStyle w:val="s0"/>
        </w:rPr>
        <w:t>При рассмотрении заявлений о регистрации цены или перерегистрации зарегистрированной цены на медицинское изделие в рамках ГОБМП и (или) в системе ОСМС, а именно: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3761"/>
        <w:gridCol w:w="2794"/>
        <w:gridCol w:w="787"/>
        <w:gridCol w:w="886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3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Уникальный код на портале ценообразования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 медицинского и</w:t>
            </w:r>
            <w:r>
              <w:t>зделия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3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сотрудниками Экспертной организации было выявлено следующее:</w:t>
            </w:r>
          </w:p>
          <w:p w:rsidR="00000000" w:rsidRDefault="00A245F7">
            <w:pPr>
              <w:pStyle w:val="p"/>
              <w:spacing w:line="252" w:lineRule="auto"/>
            </w:pPr>
            <w:r>
              <w:t>(отметить нужное)</w:t>
            </w:r>
          </w:p>
          <w:p w:rsidR="00000000" w:rsidRDefault="00A245F7">
            <w:pPr>
              <w:pStyle w:val="p"/>
              <w:spacing w:line="252" w:lineRule="auto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Предоставление недостоверных сведений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цена производителя в рамках ГОБМП и (или) в системе ОСМС для ввозимых ИМН, выше значения цен за единицу измерения, указанных в предоставленных документах, подтверждающих цену ИМН (копия инвойса</w:t>
            </w:r>
            <w:r>
              <w:t xml:space="preserve"> (накладной) или счет-фактуры, таможенной декларации) последнего ввоза за вычетом скидки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 xml:space="preserve">Предоставленная цена производителя в рамках ГОБМП и (или) в системе ОСМС для ввозимых ИМН выше значения цен за единицу измерения, указанных в предоставленных </w:t>
            </w:r>
            <w:r>
              <w:t>документах, подтверждающих цену в контракте или договоре от завода производителя ИМН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предоставленная предельная цена ИМН отечественного производителя в рамках ГОБМП и (или) в системе ОСМС превышает цен ИМН, реализуемых в других странах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Зарегистрированная цена в рамках ГОБМП и (или) в системе ОСМС превышает цену последнего закупа на веб-портале ТОО «СК-Фармация» за 12 месяцев, предшествующих дате подачи заявления на заявляемое ИМН;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Зарегистрированная цена в рамках ГОБМП и (или) в системе ОСМС превышает цену последнего закупа на веб-портале государственных закупок за 12 месяцев, предшествующих дате подачи заявления на заявляемое ИМН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Примечание: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 xml:space="preserve">Настоящим, в соответствии с </w:t>
      </w:r>
      <w:hyperlink w:anchor="sub2012" w:history="1">
        <w:r>
          <w:rPr>
            <w:rStyle w:val="a4"/>
          </w:rPr>
          <w:t>пунктом 12</w:t>
        </w:r>
      </w:hyperlink>
      <w:r>
        <w:rPr>
          <w:rStyle w:val="s0"/>
        </w:rPr>
        <w:t xml:space="preserve">, </w:t>
      </w:r>
      <w:hyperlink w:anchor="sub2017" w:history="1">
        <w:r>
          <w:rPr>
            <w:rStyle w:val="a4"/>
          </w:rPr>
          <w:t>17</w:t>
        </w:r>
      </w:hyperlink>
      <w:r>
        <w:rPr>
          <w:rStyle w:val="s0"/>
        </w:rPr>
        <w:t xml:space="preserve">, </w:t>
      </w:r>
      <w:hyperlink w:anchor="sub2020" w:history="1">
        <w:r>
          <w:rPr>
            <w:rStyle w:val="a4"/>
          </w:rPr>
          <w:t>20</w:t>
        </w:r>
      </w:hyperlink>
      <w:r>
        <w:rPr>
          <w:rStyle w:val="s0"/>
        </w:rPr>
        <w:t xml:space="preserve"> «Правил регулирования, формирования предельных цен и наценки на медицинские изделия» экспертная организация направляет мотивированный отказ в регистрации цены или перерегистрации зарегистрированной цены в рамках ГОБМП и (ил</w:t>
      </w:r>
      <w:r>
        <w:rPr>
          <w:rStyle w:val="s0"/>
        </w:rPr>
        <w:t>и) в системе ОСМС на перечисленные выше медицинские изделия.</w:t>
      </w:r>
    </w:p>
    <w:p w:rsidR="00000000" w:rsidRDefault="00A245F7">
      <w:pPr>
        <w:pStyle w:val="pj"/>
      </w:pPr>
      <w:r>
        <w:rPr>
          <w:rStyle w:val="s0"/>
        </w:rPr>
        <w:t>________________ ______________ _______________________</w:t>
      </w:r>
    </w:p>
    <w:p w:rsidR="00000000" w:rsidRDefault="00A245F7">
      <w:pPr>
        <w:pStyle w:val="pj"/>
      </w:pPr>
      <w:r>
        <w:rPr>
          <w:rStyle w:val="s0"/>
        </w:rPr>
        <w:t>должность               подпись         Ф.И. О. (при его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6" w:name="SUB27"/>
      <w:bookmarkEnd w:id="46"/>
      <w:r>
        <w:rPr>
          <w:rStyle w:val="s0"/>
        </w:rPr>
        <w:t>Приложение 7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</w:t>
      </w:r>
      <w:r>
        <w:rPr>
          <w:rStyle w:val="s0"/>
        </w:rPr>
        <w:t>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Проект предельных цен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70"/>
        <w:gridCol w:w="1809"/>
        <w:gridCol w:w="1422"/>
        <w:gridCol w:w="1292"/>
        <w:gridCol w:w="1757"/>
        <w:gridCol w:w="1982"/>
        <w:gridCol w:w="14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Техническая характеристика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Вариант исполнения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Составляющие одной единицы измерения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Регистрационное удостоверение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Предельная цена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7" w:name="SUB28"/>
      <w:bookmarkEnd w:id="47"/>
      <w:r>
        <w:rPr>
          <w:rStyle w:val="s0"/>
        </w:rPr>
        <w:t>Приложение 8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>и наценки медицинские изделия</w:t>
      </w:r>
    </w:p>
    <w:p w:rsidR="00000000" w:rsidRDefault="00A245F7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A245F7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A245F7">
      <w:pPr>
        <w:pStyle w:val="pr"/>
      </w:pPr>
      <w:r>
        <w:rPr>
          <w:rStyle w:val="s0"/>
        </w:rPr>
        <w:t>социального медицинского</w:t>
      </w:r>
    </w:p>
    <w:p w:rsidR="00000000" w:rsidRDefault="00A245F7">
      <w:pPr>
        <w:pStyle w:val="pr"/>
      </w:pPr>
      <w:r>
        <w:rPr>
          <w:rStyle w:val="s0"/>
        </w:rPr>
        <w:t>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Наименование государственной экспертной организации</w:t>
      </w:r>
    </w:p>
    <w:p w:rsidR="00000000" w:rsidRDefault="00A245F7">
      <w:pPr>
        <w:pStyle w:val="pr"/>
      </w:pPr>
      <w:r>
        <w:rPr>
          <w:rStyle w:val="s0"/>
        </w:rPr>
        <w:t>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Заявление на оказание услуги по проведению анализа цен на медицинское изделие для диагностики вне живого организма (in vitro), производимые на территории Республики Казахстан в рамках долг</w:t>
      </w:r>
      <w:r>
        <w:rPr>
          <w:rStyle w:val="s1"/>
        </w:rPr>
        <w:t>осрочных договоров поставки, заключенных с Единым дистрибьютором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A245F7">
      <w:pPr>
        <w:pStyle w:val="pj"/>
        <w:ind w:firstLine="1701"/>
      </w:pPr>
      <w:r>
        <w:rPr>
          <w:rStyle w:val="s0"/>
        </w:rPr>
        <w:t>(наименование организации-заявителя)</w:t>
      </w:r>
    </w:p>
    <w:p w:rsidR="00000000" w:rsidRDefault="00A245F7">
      <w:pPr>
        <w:pStyle w:val="pj"/>
      </w:pPr>
      <w:r>
        <w:rPr>
          <w:rStyle w:val="s0"/>
        </w:rPr>
        <w:t>Для проведения анализа цен на медицинское изделие для диагностики вне живого организма (i</w:t>
      </w:r>
      <w:r>
        <w:rPr>
          <w:rStyle w:val="s0"/>
        </w:rPr>
        <w:t>n vitro), производимые на территории Республики Казахстан в рамках долгосрочных договоров поставки, заключенных с Единым дистрибьютором: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производства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_________________,</w:t>
      </w:r>
    </w:p>
    <w:p w:rsidR="00000000" w:rsidRDefault="00A245F7">
      <w:pPr>
        <w:pStyle w:val="pj"/>
        <w:ind w:firstLine="1701"/>
      </w:pPr>
      <w:r>
        <w:rPr>
          <w:rStyle w:val="s0"/>
        </w:rPr>
        <w:t>(производитель, страна производителя), номер регистрационного</w:t>
      </w:r>
    </w:p>
    <w:p w:rsidR="00000000" w:rsidRDefault="00A245F7">
      <w:pPr>
        <w:pStyle w:val="pj"/>
      </w:pPr>
      <w:r>
        <w:rPr>
          <w:rStyle w:val="s0"/>
        </w:rPr>
        <w:t>удостоверения РК-МИ-_____№___________________ в целях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A245F7">
      <w:pPr>
        <w:pStyle w:val="pj"/>
        <w:ind w:firstLine="1701"/>
      </w:pPr>
      <w:r>
        <w:rPr>
          <w:rStyle w:val="s0"/>
        </w:rPr>
        <w:t>(указать цель, только для отечественных товаропроизводите</w:t>
      </w:r>
      <w:r>
        <w:rPr>
          <w:rStyle w:val="s0"/>
        </w:rPr>
        <w:t>лей)</w:t>
      </w:r>
    </w:p>
    <w:p w:rsidR="00000000" w:rsidRDefault="00A245F7">
      <w:pPr>
        <w:pStyle w:val="pj"/>
      </w:pPr>
      <w:r>
        <w:rPr>
          <w:rStyle w:val="s0"/>
        </w:rPr>
        <w:t>Договор возмездного оказания услуг № ________ от ____ 20___года:</w:t>
      </w:r>
    </w:p>
    <w:p w:rsidR="00000000" w:rsidRDefault="00A245F7">
      <w:pPr>
        <w:pStyle w:val="pj"/>
      </w:pPr>
      <w:r>
        <w:rPr>
          <w:rStyle w:val="s0"/>
        </w:rP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A245F7">
      <w:pPr>
        <w:pStyle w:val="pj"/>
      </w:pPr>
      <w:r>
        <w:rPr>
          <w:rStyle w:val="s0"/>
        </w:rPr>
        <w:t>Руководитель _____________________________ _____________________</w:t>
      </w:r>
    </w:p>
    <w:p w:rsidR="00000000" w:rsidRDefault="00A245F7">
      <w:pPr>
        <w:pStyle w:val="pj"/>
      </w:pPr>
      <w:r>
        <w:rPr>
          <w:rStyle w:val="s0"/>
        </w:rPr>
        <w:t xml:space="preserve">ФИО (при </w:t>
      </w:r>
      <w:r>
        <w:rPr>
          <w:rStyle w:val="s0"/>
        </w:rPr>
        <w:t>его наличии) (подпись)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8" w:name="SUB29"/>
      <w:bookmarkEnd w:id="48"/>
      <w:r>
        <w:rPr>
          <w:rStyle w:val="s0"/>
        </w:rPr>
        <w:t xml:space="preserve">Приложение 9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Перечень документов, необходимых для проведения анализа цен медицинского изделия для диагностики вне живого организма (in vitro), производимые на территории Республики Казахстан в рамках долгос</w:t>
      </w:r>
      <w:r>
        <w:rPr>
          <w:rStyle w:val="s1"/>
        </w:rPr>
        <w:t>рочных договоров поставки, заключенных с Единым дистрибьютором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193"/>
        <w:gridCol w:w="183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документа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Форма предоставления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Информация с подтверждающими документами (контракт, инвойс) о ценах МИ (in vitro) реализуемых в других странах за 12 месяца предшествующих дате подачи заявления на регистрацию либо перерегистрацию МИ (in vitro) (нотариально заверенная копия).</w:t>
            </w:r>
          </w:p>
          <w:p w:rsidR="00000000" w:rsidRDefault="00A245F7">
            <w:pPr>
              <w:pStyle w:val="p"/>
              <w:spacing w:line="252" w:lineRule="auto"/>
            </w:pPr>
            <w:r>
              <w:t>В случае отсу</w:t>
            </w:r>
            <w:r>
              <w:t>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Нотариально-заверенная 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Прайс отечественного производителя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Коммерческое предложение (приложение 10)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Копия предыдущего заключения анализа цен с технической спецификацией (при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Информация отечественного производителя о фактически понесенных затратах для определения цены (приложение 13)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Долгосрочный договор поставки, заключенный с Единым дистрибьютором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копия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Примечание: Прайс-лист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(при наличии).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 xml:space="preserve">Приложение 10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Фирменный бланк Коммерческое предложение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2682"/>
        <w:gridCol w:w="732"/>
        <w:gridCol w:w="1323"/>
        <w:gridCol w:w="921"/>
        <w:gridCol w:w="2395"/>
      </w:tblGrid>
      <w:tr w:rsidR="00000000">
        <w:trPr>
          <w:jc w:val="center"/>
        </w:trPr>
        <w:tc>
          <w:tcPr>
            <w:tcW w:w="2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коммерческого предложения</w:t>
            </w:r>
          </w:p>
        </w:tc>
        <w:tc>
          <w:tcPr>
            <w:tcW w:w="2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Условия поставки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DDP: Наименование организации здравоохранения.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Гарантия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Не менее 37 месяцев с даты подписания акта установки оборудования.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Доход (прибыль)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Доход (прибыль) поставщика не превышает 15 %, включен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Доставка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Суммарная стоимость расходов, связанных с доставкой медицинского изделия для диагностики вне живого организма (in vitro), производимые на территории Респуб</w:t>
            </w:r>
            <w:r>
              <w:t>лики Казахстан в рамках долгосрочных договоров поставки, заключенных с Единым дистрибьютором до заказчика включена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Обучение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Включено в стоимость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 предложения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 «__» _______ 20__ года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поставки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___ дней с момента подписания договора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регистрации МИ (in vitro)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</w:t>
            </w:r>
            <w:r>
              <w:t>, заключенных с Единым дистрибьютором _______ РК-МИ-________ Дата регистрации_______ Дата истечения_________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Первый руководитель поставщика и контактное лицо по МИ (in vitro)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должность, тел., e-mail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Реквизиты поставщика: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Наименование:</w:t>
            </w:r>
          </w:p>
          <w:p w:rsidR="00000000" w:rsidRDefault="00A245F7">
            <w:pPr>
              <w:pStyle w:val="p"/>
              <w:spacing w:line="252" w:lineRule="auto"/>
            </w:pPr>
            <w:r>
              <w:t>БИН:</w:t>
            </w:r>
          </w:p>
          <w:p w:rsidR="00000000" w:rsidRDefault="00A245F7">
            <w:pPr>
              <w:pStyle w:val="p"/>
              <w:spacing w:line="252" w:lineRule="auto"/>
            </w:pPr>
            <w:r>
              <w:t>ИИК:</w:t>
            </w:r>
          </w:p>
          <w:p w:rsidR="00000000" w:rsidRDefault="00A245F7">
            <w:pPr>
              <w:pStyle w:val="p"/>
              <w:spacing w:line="252" w:lineRule="auto"/>
            </w:pPr>
            <w:r>
              <w:t>Банк:</w:t>
            </w:r>
          </w:p>
          <w:p w:rsidR="00000000" w:rsidRDefault="00A245F7">
            <w:pPr>
              <w:pStyle w:val="p"/>
              <w:spacing w:line="252" w:lineRule="auto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Каталожный</w:t>
            </w:r>
          </w:p>
          <w:p w:rsidR="00000000" w:rsidRDefault="00A245F7">
            <w:pPr>
              <w:pStyle w:val="p"/>
              <w:spacing w:line="252" w:lineRule="auto"/>
            </w:pPr>
            <w:r>
              <w:t>номер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</w:t>
            </w:r>
            <w:r>
              <w:t>и, заключенных с Единым дистрибьютором (по регистрационному удостоверению)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Кол-во (ед. изм.)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Стоимость (тенге)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Сумма (тенге)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регистрации № пункта в свидетельстве о регистрации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Основной блок: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Комплектующие: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Расходные материалы: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Принадлежности: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Программное обеспечение: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Гарантийное сервисное обслуживание 37 месяцев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Включено в стоимость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Итого сумма: _____(прописью) те</w:t>
            </w:r>
            <w:r>
              <w:t>нге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Настоящим гарантирую и подтверждаю достоверность и полноту содержания</w:t>
      </w:r>
    </w:p>
    <w:p w:rsidR="00000000" w:rsidRDefault="00A245F7">
      <w:pPr>
        <w:pStyle w:val="pj"/>
      </w:pPr>
      <w:r>
        <w:rPr>
          <w:rStyle w:val="s0"/>
        </w:rPr>
        <w:t>предоставленных документов и материалов.</w:t>
      </w:r>
    </w:p>
    <w:p w:rsidR="00000000" w:rsidRDefault="00A245F7">
      <w:pPr>
        <w:pStyle w:val="pj"/>
      </w:pPr>
      <w:r>
        <w:rPr>
          <w:rStyle w:val="s0"/>
        </w:rPr>
        <w:t>Руководитель _______________________ _______________________</w:t>
      </w:r>
    </w:p>
    <w:p w:rsidR="00000000" w:rsidRDefault="00A245F7">
      <w:pPr>
        <w:pStyle w:val="pj"/>
        <w:ind w:firstLine="2552"/>
      </w:pPr>
      <w:r>
        <w:rPr>
          <w:rStyle w:val="s0"/>
        </w:rPr>
        <w:t>ФИО (при его наличии) (подпись)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49" w:name="SUB211"/>
      <w:bookmarkEnd w:id="49"/>
      <w:r>
        <w:rPr>
          <w:rStyle w:val="s0"/>
        </w:rPr>
        <w:t xml:space="preserve">Приложение 11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__________________________________________________________________</w:t>
      </w:r>
    </w:p>
    <w:p w:rsidR="00000000" w:rsidRDefault="00A245F7">
      <w:pPr>
        <w:pStyle w:val="pc"/>
      </w:pPr>
      <w:r>
        <w:rPr>
          <w:rStyle w:val="s0"/>
        </w:rPr>
        <w:t>Наименование заявителя</w:t>
      </w:r>
    </w:p>
    <w:p w:rsidR="00000000" w:rsidRDefault="00A245F7">
      <w:pPr>
        <w:pStyle w:val="pc"/>
      </w:pPr>
      <w:r>
        <w:rPr>
          <w:rStyle w:val="s1"/>
        </w:rPr>
        <w:t xml:space="preserve">Мотивированный отказ в проведении анализа цен медицинского изделия для диагностики вне живого организма (in vitro), производимые на территории Республики Казахстан в </w:t>
      </w:r>
      <w:r>
        <w:rPr>
          <w:rStyle w:val="s1"/>
        </w:rPr>
        <w:t>рамках долгосрочных договоров поставки, заключенных с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245F7">
      <w:pPr>
        <w:pStyle w:val="pj"/>
      </w:pPr>
      <w:r>
        <w:rPr>
          <w:rStyle w:val="s0"/>
        </w:rPr>
        <w:t>Настоящим Республиканское государственное предпр</w:t>
      </w:r>
      <w:r>
        <w:rPr>
          <w:rStyle w:val="s0"/>
        </w:rPr>
        <w:t>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</w:t>
      </w:r>
      <w:r>
        <w:rPr>
          <w:rStyle w:val="s0"/>
        </w:rPr>
        <w:t xml:space="preserve"> следующее.</w:t>
      </w:r>
    </w:p>
    <w:p w:rsidR="00000000" w:rsidRDefault="00A245F7">
      <w:pPr>
        <w:pStyle w:val="pj"/>
      </w:pPr>
      <w:r>
        <w:rPr>
          <w:rStyle w:val="s0"/>
        </w:rPr>
        <w:t>При рассмотрении заявлений о регистрации цены или перерегистрации зарегистрированной цены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</w:t>
      </w:r>
      <w:r>
        <w:rPr>
          <w:rStyle w:val="s0"/>
        </w:rPr>
        <w:t>ставки, заключенных с Единым дистрибьютором в рамках ГОБМП и (или) в системе ОСМС, а именно: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70"/>
        <w:gridCol w:w="706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Уникальный код на портале ценообразования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Торговое 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</w:tbl>
    <w:p w:rsidR="00000000" w:rsidRDefault="00A245F7">
      <w:pPr>
        <w:pStyle w:val="pj"/>
      </w:pPr>
      <w:r>
        <w:rPr>
          <w:rStyle w:val="s0"/>
        </w:rPr>
        <w:t>сотрудниками Эксперт</w:t>
      </w:r>
      <w:r>
        <w:rPr>
          <w:rStyle w:val="s0"/>
        </w:rPr>
        <w:t>ной организации было выявлено следующее:</w:t>
      </w:r>
    </w:p>
    <w:p w:rsidR="00000000" w:rsidRDefault="00A245F7">
      <w:pPr>
        <w:pStyle w:val="pj"/>
      </w:pPr>
      <w:r>
        <w:rPr>
          <w:rStyle w:val="s0"/>
        </w:rPr>
        <w:t>                  (отметить нужное)</w:t>
      </w:r>
    </w:p>
    <w:p w:rsidR="00000000" w:rsidRDefault="00A245F7">
      <w:pPr>
        <w:pStyle w:val="pj"/>
      </w:pPr>
      <w:r>
        <w:rPr>
          <w:rStyle w:val="s0"/>
        </w:rPr>
        <w:t>Предоставление документов в неполном объеме и (или) неполнота содержащихся в них сведений в соответствии с требованиями настоящих Правил после второго уведомления об устранении замечаний</w:t>
      </w:r>
    </w:p>
    <w:p w:rsidR="00000000" w:rsidRDefault="00A245F7">
      <w:pPr>
        <w:pStyle w:val="pj"/>
      </w:pPr>
      <w:r>
        <w:rPr>
          <w:rStyle w:val="s0"/>
        </w:rPr>
        <w:t xml:space="preserve">Срок предоставления информации, запрашиваемой Экспертной организации </w:t>
      </w:r>
      <w:r>
        <w:rPr>
          <w:rStyle w:val="s0"/>
        </w:rPr>
        <w:t>превышает 10 рабочих дней</w:t>
      </w:r>
    </w:p>
    <w:p w:rsidR="00000000" w:rsidRDefault="00A245F7">
      <w:pPr>
        <w:pStyle w:val="pj"/>
      </w:pPr>
      <w:r>
        <w:rPr>
          <w:rStyle w:val="s0"/>
        </w:rPr>
        <w:t>Примечание: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 xml:space="preserve">Настоящим, в соответствии с </w:t>
      </w:r>
      <w:hyperlink w:anchor="sub2033" w:history="1">
        <w:r>
          <w:rPr>
            <w:rStyle w:val="a4"/>
          </w:rPr>
          <w:t>пунктом 33</w:t>
        </w:r>
      </w:hyperlink>
      <w:r>
        <w:rPr>
          <w:rStyle w:val="s0"/>
        </w:rPr>
        <w:t xml:space="preserve"> или </w:t>
      </w:r>
      <w:hyperlink w:anchor="sub2034" w:history="1">
        <w:r>
          <w:rPr>
            <w:rStyle w:val="a4"/>
          </w:rPr>
          <w:t>34</w:t>
        </w:r>
      </w:hyperlink>
      <w:r>
        <w:rPr>
          <w:rStyle w:val="s0"/>
        </w:rPr>
        <w:t xml:space="preserve"> Прав</w:t>
      </w:r>
      <w:r>
        <w:rPr>
          <w:rStyle w:val="s0"/>
        </w:rPr>
        <w:t>ил регулирования, формирования предельных цен и наценки на медицинские изделия Экспертная организация направляет мотивированный отказ в проведении анализа цен на торговое наименование и техническую характеристику медицинского изделия для диагностики вне жи</w:t>
      </w:r>
      <w:r>
        <w:rPr>
          <w:rStyle w:val="s0"/>
        </w:rPr>
        <w:t>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рамках ГОБМП и (или) в системе ОСМС на перечисленные выше медицинские изделия.</w:t>
      </w:r>
    </w:p>
    <w:p w:rsidR="00000000" w:rsidRDefault="00A245F7">
      <w:pPr>
        <w:pStyle w:val="pj"/>
      </w:pPr>
      <w:r>
        <w:rPr>
          <w:rStyle w:val="s0"/>
        </w:rPr>
        <w:t>________________ _____</w:t>
      </w:r>
      <w:r>
        <w:rPr>
          <w:rStyle w:val="s0"/>
        </w:rPr>
        <w:t>_________ ______________________________</w:t>
      </w:r>
    </w:p>
    <w:p w:rsidR="00000000" w:rsidRDefault="00A245F7">
      <w:pPr>
        <w:pStyle w:val="pj"/>
      </w:pPr>
      <w:r>
        <w:rPr>
          <w:rStyle w:val="s0"/>
        </w:rPr>
        <w:t>                должность подпись ФИО. (при его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50" w:name="SUB212"/>
      <w:bookmarkEnd w:id="50"/>
      <w:r>
        <w:rPr>
          <w:rStyle w:val="s0"/>
        </w:rPr>
        <w:t xml:space="preserve">Приложение 12 к </w:t>
      </w:r>
      <w:hyperlink w:anchor="sub102" w:history="1">
        <w:r>
          <w:rPr>
            <w:rStyle w:val="a4"/>
          </w:rPr>
          <w:t>Правилам</w:t>
        </w:r>
      </w:hyperlink>
    </w:p>
    <w:p w:rsidR="00000000" w:rsidRDefault="00A245F7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A245F7">
      <w:pPr>
        <w:pStyle w:val="pr"/>
      </w:pPr>
      <w:r>
        <w:rPr>
          <w:rStyle w:val="s0"/>
        </w:rPr>
        <w:t>предельных цен и наценки</w:t>
      </w:r>
    </w:p>
    <w:p w:rsidR="00000000" w:rsidRDefault="00A245F7">
      <w:pPr>
        <w:pStyle w:val="pr"/>
      </w:pPr>
      <w:r>
        <w:rPr>
          <w:rStyle w:val="s0"/>
        </w:rPr>
        <w:t>медицинские изделия в рамках</w:t>
      </w:r>
    </w:p>
    <w:p w:rsidR="00000000" w:rsidRDefault="00A245F7">
      <w:pPr>
        <w:pStyle w:val="pr"/>
      </w:pPr>
      <w:r>
        <w:rPr>
          <w:rStyle w:val="s0"/>
        </w:rPr>
        <w:t>гарантированного объ</w:t>
      </w:r>
      <w:r>
        <w:rPr>
          <w:rStyle w:val="s0"/>
        </w:rPr>
        <w:t>ема</w:t>
      </w:r>
    </w:p>
    <w:p w:rsidR="00000000" w:rsidRDefault="00A245F7">
      <w:pPr>
        <w:pStyle w:val="pr"/>
      </w:pPr>
      <w:r>
        <w:rPr>
          <w:rStyle w:val="s0"/>
        </w:rPr>
        <w:t>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Утверждаю</w:t>
      </w:r>
    </w:p>
    <w:p w:rsidR="00000000" w:rsidRDefault="00A245F7">
      <w:pPr>
        <w:pStyle w:val="pr"/>
      </w:pPr>
      <w:r>
        <w:rPr>
          <w:rStyle w:val="s0"/>
        </w:rPr>
        <w:t>____________</w:t>
      </w:r>
    </w:p>
    <w:p w:rsidR="00000000" w:rsidRDefault="00A245F7">
      <w:pPr>
        <w:pStyle w:val="pr"/>
      </w:pPr>
      <w:r>
        <w:rPr>
          <w:rStyle w:val="s0"/>
        </w:rPr>
        <w:t>(должность)</w:t>
      </w:r>
    </w:p>
    <w:p w:rsidR="00000000" w:rsidRDefault="00A245F7">
      <w:pPr>
        <w:pStyle w:val="pr"/>
      </w:pPr>
      <w:r>
        <w:rPr>
          <w:rStyle w:val="s0"/>
        </w:rPr>
        <w:t>______________________</w:t>
      </w:r>
    </w:p>
    <w:p w:rsidR="00000000" w:rsidRDefault="00A245F7">
      <w:pPr>
        <w:pStyle w:val="pr"/>
      </w:pPr>
      <w:r>
        <w:rPr>
          <w:rStyle w:val="s0"/>
        </w:rPr>
        <w:t>ФИО (при его наличии)</w:t>
      </w:r>
    </w:p>
    <w:p w:rsidR="00000000" w:rsidRDefault="00A245F7">
      <w:pPr>
        <w:pStyle w:val="pr"/>
      </w:pPr>
      <w:r>
        <w:rPr>
          <w:rStyle w:val="s0"/>
        </w:rPr>
        <w:t>_____________</w:t>
      </w:r>
    </w:p>
    <w:p w:rsidR="00000000" w:rsidRDefault="00A245F7">
      <w:pPr>
        <w:pStyle w:val="pr"/>
      </w:pPr>
      <w:r>
        <w:rPr>
          <w:rStyle w:val="s0"/>
        </w:rPr>
        <w:t>(подпись)</w:t>
      </w:r>
    </w:p>
    <w:p w:rsidR="00000000" w:rsidRDefault="00A245F7">
      <w:pPr>
        <w:pStyle w:val="pr"/>
      </w:pPr>
      <w:r>
        <w:rPr>
          <w:rStyle w:val="s0"/>
        </w:rPr>
        <w:t>_________________</w:t>
      </w:r>
    </w:p>
    <w:p w:rsidR="00000000" w:rsidRDefault="00A245F7">
      <w:pPr>
        <w:pStyle w:val="pr"/>
      </w:pPr>
      <w:r>
        <w:rPr>
          <w:rStyle w:val="s0"/>
        </w:rPr>
        <w:t>(дата)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Заключение, по результатам анализа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A245F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5"/>
        <w:gridCol w:w="276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Основание для пр</w:t>
            </w:r>
            <w:r>
              <w:t>оведения анализа цены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Дата регистрации заявки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Сведения о заявителе (Наименование, организационно-правовая форма Заявителя, БИН, ФИО. (при его наличии) руководителя (или лицо, исполняющее его обязанности)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Предмет анализа цен (наименование, модель, производитель)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Регистрационное удостоверение (номер, сроки действия)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Срок действия заключения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 xml:space="preserve">Заключение, по результатам анализа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состоит из вводной, </w:t>
      </w:r>
      <w:r>
        <w:rPr>
          <w:rStyle w:val="s0"/>
        </w:rPr>
        <w:t>исследовательской части и заключения.</w:t>
      </w:r>
    </w:p>
    <w:p w:rsidR="00000000" w:rsidRDefault="00A245F7">
      <w:pPr>
        <w:pStyle w:val="pj"/>
      </w:pPr>
      <w:r>
        <w:rPr>
          <w:rStyle w:val="s0"/>
        </w:rPr>
        <w:t>В исследовательской части заключения эксперта излагается весь процесс исследования и его результаты, дается обоснование установленным фактическим данным и обстоятельствам.</w:t>
      </w:r>
    </w:p>
    <w:p w:rsidR="00000000" w:rsidRDefault="00A245F7">
      <w:pPr>
        <w:pStyle w:val="pj"/>
      </w:pPr>
      <w:r>
        <w:rPr>
          <w:rStyle w:val="s0"/>
        </w:rPr>
        <w:t xml:space="preserve">Заключение содержит приложение в виде таблицы </w:t>
      </w:r>
      <w:r>
        <w:rPr>
          <w:rStyle w:val="s0"/>
        </w:rPr>
        <w:t>с указанием рекомендуемой стоимости предмета экспертизы в разрезе комплектующих.</w:t>
      </w:r>
    </w:p>
    <w:p w:rsidR="00000000" w:rsidRDefault="00A245F7">
      <w:pPr>
        <w:pStyle w:val="pj"/>
      </w:pPr>
      <w:r>
        <w:rPr>
          <w:rStyle w:val="s0"/>
        </w:rPr>
        <w:t>Заключение:</w:t>
      </w:r>
    </w:p>
    <w:p w:rsidR="00000000" w:rsidRDefault="00A245F7">
      <w:pPr>
        <w:pStyle w:val="pj"/>
      </w:pPr>
      <w:r>
        <w:rPr>
          <w:rStyle w:val="s0"/>
        </w:rPr>
        <w:t>Цена данной комплектации медицинского изделия для диагностики вне живого организма (in vitro), производимые на территории Республики Казахстан в рамках долгосрочны</w:t>
      </w:r>
      <w:r>
        <w:rPr>
          <w:rStyle w:val="s0"/>
        </w:rPr>
        <w:t>х договоров поставки, заключенных с Единым дистрибьютором составляет _________ тенге за одну единицу измерения.</w:t>
      </w:r>
    </w:p>
    <w:p w:rsidR="00000000" w:rsidRDefault="00A245F7">
      <w:pPr>
        <w:pStyle w:val="pj"/>
      </w:pPr>
      <w:r>
        <w:rPr>
          <w:rStyle w:val="s0"/>
        </w:rPr>
        <w:t>Эксперт _________________________________________________________</w:t>
      </w:r>
    </w:p>
    <w:p w:rsidR="00000000" w:rsidRDefault="00A245F7">
      <w:pPr>
        <w:pStyle w:val="pj"/>
      </w:pPr>
      <w:r>
        <w:rPr>
          <w:rStyle w:val="s0"/>
        </w:rPr>
        <w:t>                        (подпись) ФИО (при его наличии)</w:t>
      </w:r>
    </w:p>
    <w:p w:rsidR="00000000" w:rsidRDefault="00A245F7">
      <w:pPr>
        <w:pStyle w:val="pj"/>
      </w:pPr>
      <w:r>
        <w:rPr>
          <w:rStyle w:val="s0"/>
        </w:rPr>
        <w:t>руководитель</w:t>
      </w:r>
    </w:p>
    <w:p w:rsidR="00000000" w:rsidRDefault="00A245F7">
      <w:pPr>
        <w:pStyle w:val="pj"/>
      </w:pPr>
      <w:r>
        <w:rPr>
          <w:rStyle w:val="s0"/>
        </w:rPr>
        <w:t>структурн</w:t>
      </w:r>
      <w:r>
        <w:rPr>
          <w:rStyle w:val="s0"/>
        </w:rPr>
        <w:t>ого подразделения ________________ _______________________</w:t>
      </w:r>
    </w:p>
    <w:p w:rsidR="00000000" w:rsidRDefault="00A245F7">
      <w:pPr>
        <w:pStyle w:val="pj"/>
      </w:pPr>
      <w:r>
        <w:rPr>
          <w:rStyle w:val="s0"/>
        </w:rPr>
        <w:t>                                                 (подпись)                ФИО (при его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bookmarkStart w:id="51" w:name="SUB213"/>
      <w:bookmarkEnd w:id="51"/>
      <w:r>
        <w:rPr>
          <w:rStyle w:val="s0"/>
        </w:rPr>
        <w:t>Приложение 13</w:t>
      </w:r>
    </w:p>
    <w:p w:rsidR="00000000" w:rsidRDefault="00A245F7">
      <w:pPr>
        <w:pStyle w:val="pr"/>
      </w:pPr>
      <w:r>
        <w:rPr>
          <w:rStyle w:val="s0"/>
        </w:rPr>
        <w:t xml:space="preserve">к </w:t>
      </w:r>
      <w:hyperlink w:anchor="sub10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регулирования,</w:t>
      </w:r>
    </w:p>
    <w:p w:rsidR="00000000" w:rsidRDefault="00A245F7">
      <w:pPr>
        <w:pStyle w:val="pr"/>
      </w:pPr>
      <w:r>
        <w:rPr>
          <w:rStyle w:val="s0"/>
        </w:rPr>
        <w:t>формирования предельных цен</w:t>
      </w:r>
    </w:p>
    <w:p w:rsidR="00000000" w:rsidRDefault="00A245F7">
      <w:pPr>
        <w:pStyle w:val="pr"/>
      </w:pPr>
      <w:r>
        <w:rPr>
          <w:rStyle w:val="s0"/>
        </w:rPr>
        <w:t xml:space="preserve">и </w:t>
      </w:r>
      <w:r>
        <w:rPr>
          <w:rStyle w:val="s0"/>
        </w:rPr>
        <w:t>наценки медицинские</w:t>
      </w:r>
    </w:p>
    <w:p w:rsidR="00000000" w:rsidRDefault="00A245F7">
      <w:pPr>
        <w:pStyle w:val="pr"/>
      </w:pPr>
      <w:r>
        <w:rPr>
          <w:rStyle w:val="s0"/>
        </w:rPr>
        <w:t>изделия в рамках гарантированного</w:t>
      </w:r>
    </w:p>
    <w:p w:rsidR="00000000" w:rsidRDefault="00A245F7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A245F7">
      <w:pPr>
        <w:pStyle w:val="pr"/>
      </w:pPr>
      <w:r>
        <w:rPr>
          <w:rStyle w:val="s0"/>
        </w:rPr>
        <w:t>помощи и (или) в системе</w:t>
      </w:r>
    </w:p>
    <w:p w:rsidR="00000000" w:rsidRDefault="00A245F7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A245F7">
      <w:pPr>
        <w:pStyle w:val="pr"/>
      </w:pPr>
      <w:r>
        <w:rPr>
          <w:rStyle w:val="s0"/>
        </w:rPr>
        <w:t>медицинского страхования</w:t>
      </w:r>
    </w:p>
    <w:p w:rsidR="00000000" w:rsidRDefault="00A245F7">
      <w:pPr>
        <w:pStyle w:val="pr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rPr>
          <w:rStyle w:val="s0"/>
        </w:rPr>
        <w:t>Форма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____________________________</w:t>
      </w:r>
    </w:p>
    <w:p w:rsidR="00000000" w:rsidRDefault="00A245F7">
      <w:pPr>
        <w:pStyle w:val="pr"/>
      </w:pPr>
      <w:r>
        <w:rPr>
          <w:rStyle w:val="s0"/>
        </w:rPr>
        <w:t>(наименование государственной</w:t>
      </w:r>
    </w:p>
    <w:p w:rsidR="00000000" w:rsidRDefault="00A245F7">
      <w:pPr>
        <w:pStyle w:val="pr"/>
      </w:pPr>
      <w:r>
        <w:rPr>
          <w:rStyle w:val="s0"/>
        </w:rPr>
        <w:t>экспертной организации)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c"/>
      </w:pPr>
      <w:r>
        <w:rPr>
          <w:rStyle w:val="s1"/>
        </w:rPr>
        <w:t>Информация отечественного производителя о фактически понесенных затратах для определения цены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Медицинское изделие для диагностики вне живого организма (in vitro), производимые на территории Респуб</w:t>
      </w:r>
      <w:r>
        <w:rPr>
          <w:rStyle w:val="s0"/>
        </w:rPr>
        <w:t>лики Казахстан в рамках долгосрочных договоров поставки, заключенных с Единым дистрибьютором ______________________________________</w:t>
      </w:r>
    </w:p>
    <w:p w:rsidR="00000000" w:rsidRDefault="00A245F7">
      <w:pPr>
        <w:pStyle w:val="pj"/>
      </w:pPr>
      <w:r>
        <w:rPr>
          <w:rStyle w:val="s0"/>
        </w:rPr>
        <w:t>(наименование медицинского изделия для диагностики вне живого организма (in vitro), производимые на территории Республики Ка</w:t>
      </w:r>
      <w:r>
        <w:rPr>
          <w:rStyle w:val="s0"/>
        </w:rPr>
        <w:t>захстан в рамках долгосрочных договоров поставки, заключенных с Единым дистрибьютором)</w:t>
      </w:r>
    </w:p>
    <w:p w:rsidR="00000000" w:rsidRDefault="00A245F7">
      <w:pPr>
        <w:pStyle w:val="pj"/>
      </w:pPr>
      <w:r>
        <w:rPr>
          <w:rStyle w:val="s0"/>
        </w:rPr>
        <w:t>Номер регистрационного удостоверения РК-МИ-___№___________</w:t>
      </w:r>
    </w:p>
    <w:p w:rsidR="00000000" w:rsidRDefault="00A245F7">
      <w:pPr>
        <w:pStyle w:val="pj"/>
      </w:pPr>
      <w:r>
        <w:rPr>
          <w:rStyle w:val="s0"/>
        </w:rPr>
        <w:t>Класс безопасности 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Наименование расходов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закупка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логистика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проектировка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разработка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дизайн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трансфер технологий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контрактное производство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патентирование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покупка производственного оборудования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обучение персонала на производственных площадках за рубежом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внедрение международных стандартов качества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сертификата о происхождении товара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лабораторные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технические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клинические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лабораторно-клинические испытания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19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оценка качества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содержание персонала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разработка и внедрение программного обеспечения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транспортные расходы по доставке МИ (in vitro) до заказчика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сервисное обслуживание 37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Итого сумма: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45F7">
            <w:pPr>
              <w:pStyle w:val="p"/>
              <w:spacing w:line="252" w:lineRule="auto"/>
            </w:pPr>
            <w:r>
              <w:t> </w:t>
            </w:r>
          </w:p>
        </w:tc>
      </w:tr>
    </w:tbl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A245F7">
      <w:pPr>
        <w:pStyle w:val="pj"/>
      </w:pPr>
      <w:r>
        <w:rPr>
          <w:rStyle w:val="s0"/>
        </w:rPr>
        <w:t>Руководитель _______________________________________________</w:t>
      </w:r>
    </w:p>
    <w:p w:rsidR="00000000" w:rsidRDefault="00A245F7">
      <w:pPr>
        <w:pStyle w:val="pj"/>
        <w:ind w:firstLine="2127"/>
      </w:pPr>
      <w:r>
        <w:rPr>
          <w:rStyle w:val="s0"/>
        </w:rPr>
        <w:t>(подпись)            </w:t>
      </w:r>
      <w:r>
        <w:rPr>
          <w:rStyle w:val="s0"/>
        </w:rPr>
        <w:t>ФИО (при его наличии)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j"/>
      </w:pPr>
      <w:r>
        <w:rPr>
          <w:rStyle w:val="s0"/>
        </w:rP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p w:rsidR="00000000" w:rsidRDefault="00A245F7">
      <w:pPr>
        <w:pStyle w:val="pr"/>
      </w:pPr>
      <w:r>
        <w:t> </w:t>
      </w:r>
    </w:p>
    <w:sectPr w:rsidR="00000000">
      <w:headerReference w:type="default" r:id="rId8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5F7" w:rsidRDefault="00A245F7" w:rsidP="00A245F7">
      <w:r>
        <w:separator/>
      </w:r>
    </w:p>
  </w:endnote>
  <w:endnote w:type="continuationSeparator" w:id="0">
    <w:p w:rsidR="00A245F7" w:rsidRDefault="00A245F7" w:rsidP="00A2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5F7" w:rsidRDefault="00A245F7" w:rsidP="00A245F7">
      <w:r>
        <w:separator/>
      </w:r>
    </w:p>
  </w:footnote>
  <w:footnote w:type="continuationSeparator" w:id="0">
    <w:p w:rsidR="00A245F7" w:rsidRDefault="00A245F7" w:rsidP="00A24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F7" w:rsidRPr="00A245F7" w:rsidRDefault="00A245F7" w:rsidP="00A245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245F7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245F7" w:rsidRPr="00A245F7" w:rsidRDefault="00A245F7" w:rsidP="00A245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245F7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(с изменениями и дополнениями по состоянию на 13.07.2025 г.)</w:t>
    </w:r>
  </w:p>
  <w:p w:rsidR="00A245F7" w:rsidRPr="00A245F7" w:rsidRDefault="00A245F7" w:rsidP="00A245F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245F7">
      <w:rPr>
        <w:rFonts w:ascii="Arial" w:hAnsi="Arial" w:cs="Arial"/>
        <w:color w:val="808080"/>
        <w:sz w:val="20"/>
      </w:rPr>
      <w:t>Статус документа: действующий. Дата: 25.12.2020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245F7"/>
    <w:rsid w:val="00A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245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45F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245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45F7"/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245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45F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245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45F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245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45F7"/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245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45F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5912668" TargetMode="External"/><Relationship Id="rId21" Type="http://schemas.openxmlformats.org/officeDocument/2006/relationships/hyperlink" Target="http://online.zakon.kz/Document/?doc_id=31275537" TargetMode="External"/><Relationship Id="rId42" Type="http://schemas.openxmlformats.org/officeDocument/2006/relationships/hyperlink" Target="http://online.zakon.kz/Document/?doc_id=35912668" TargetMode="External"/><Relationship Id="rId47" Type="http://schemas.openxmlformats.org/officeDocument/2006/relationships/hyperlink" Target="http://online.zakon.kz/Document/?doc_id=35132264" TargetMode="External"/><Relationship Id="rId63" Type="http://schemas.openxmlformats.org/officeDocument/2006/relationships/hyperlink" Target="http://online.zakon.kz/Document/?doc_id=31376056" TargetMode="External"/><Relationship Id="rId68" Type="http://schemas.openxmlformats.org/officeDocument/2006/relationships/hyperlink" Target="http://online.zakon.kz/Document/?doc_id=36079390" TargetMode="External"/><Relationship Id="rId84" Type="http://schemas.openxmlformats.org/officeDocument/2006/relationships/header" Target="header1.xml"/><Relationship Id="rId16" Type="http://schemas.openxmlformats.org/officeDocument/2006/relationships/hyperlink" Target="http://online.zakon.kz/Document/?doc_id=33173418" TargetMode="External"/><Relationship Id="rId11" Type="http://schemas.openxmlformats.org/officeDocument/2006/relationships/hyperlink" Target="http://online.zakon.kz/Document/?doc_id=31768732" TargetMode="External"/><Relationship Id="rId32" Type="http://schemas.openxmlformats.org/officeDocument/2006/relationships/hyperlink" Target="http://online.zakon.kz/Document/?doc_id=34464437" TargetMode="External"/><Relationship Id="rId37" Type="http://schemas.openxmlformats.org/officeDocument/2006/relationships/hyperlink" Target="http://online.zakon.kz/Document/?doc_id=34464437" TargetMode="External"/><Relationship Id="rId53" Type="http://schemas.openxmlformats.org/officeDocument/2006/relationships/hyperlink" Target="http://online.zakon.kz/Document/?doc_id=34464437" TargetMode="External"/><Relationship Id="rId58" Type="http://schemas.openxmlformats.org/officeDocument/2006/relationships/hyperlink" Target="http://online.zakon.kz/Document/?doc_id=39590200" TargetMode="External"/><Relationship Id="rId74" Type="http://schemas.openxmlformats.org/officeDocument/2006/relationships/image" Target="http://192.168.0.105/api/DocumentObject/GetImageAsync?ImageId=43838456" TargetMode="External"/><Relationship Id="rId79" Type="http://schemas.openxmlformats.org/officeDocument/2006/relationships/hyperlink" Target="http://online.zakon.kz/Document/?doc_id=38910832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online.zakon.kz/Document/?doc_id=34464437" TargetMode="External"/><Relationship Id="rId14" Type="http://schemas.openxmlformats.org/officeDocument/2006/relationships/hyperlink" Target="http://online.zakon.kz/Document/?doc_id=31832443" TargetMode="External"/><Relationship Id="rId22" Type="http://schemas.openxmlformats.org/officeDocument/2006/relationships/hyperlink" Target="http://online.zakon.kz/Document/?doc_id=34464437" TargetMode="External"/><Relationship Id="rId27" Type="http://schemas.openxmlformats.org/officeDocument/2006/relationships/hyperlink" Target="http://online.zakon.kz/Document/?doc_id=31748947" TargetMode="External"/><Relationship Id="rId30" Type="http://schemas.openxmlformats.org/officeDocument/2006/relationships/hyperlink" Target="http://online.zakon.kz/Document/?doc_id=36079390" TargetMode="External"/><Relationship Id="rId35" Type="http://schemas.openxmlformats.org/officeDocument/2006/relationships/hyperlink" Target="https://egov.kz/cms/ru" TargetMode="External"/><Relationship Id="rId43" Type="http://schemas.openxmlformats.org/officeDocument/2006/relationships/hyperlink" Target="http://online.zakon.kz/Document/?doc_id=34464437" TargetMode="External"/><Relationship Id="rId48" Type="http://schemas.openxmlformats.org/officeDocument/2006/relationships/hyperlink" Target="http://online.zakon.kz/Document/?doc_id=36079390" TargetMode="External"/><Relationship Id="rId56" Type="http://schemas.openxmlformats.org/officeDocument/2006/relationships/hyperlink" Target="http://online.zakon.kz/Document/?doc_id=32486205" TargetMode="External"/><Relationship Id="rId64" Type="http://schemas.openxmlformats.org/officeDocument/2006/relationships/hyperlink" Target="http://online.zakon.kz/Document/?doc_id=36079390" TargetMode="External"/><Relationship Id="rId69" Type="http://schemas.openxmlformats.org/officeDocument/2006/relationships/hyperlink" Target="http://online.zakon.kz/Document/?doc_id=35912668" TargetMode="External"/><Relationship Id="rId77" Type="http://schemas.openxmlformats.org/officeDocument/2006/relationships/hyperlink" Target="http://online.zakon.kz/Document/?doc_id=34464437" TargetMode="External"/><Relationship Id="rId8" Type="http://schemas.openxmlformats.org/officeDocument/2006/relationships/hyperlink" Target="http://online.zakon.kz/Document/?doc_id=36098442" TargetMode="External"/><Relationship Id="rId51" Type="http://schemas.openxmlformats.org/officeDocument/2006/relationships/hyperlink" Target="http://online.zakon.kz/Document/?doc_id=38910832" TargetMode="External"/><Relationship Id="rId72" Type="http://schemas.openxmlformats.org/officeDocument/2006/relationships/hyperlink" Target="http://online.zakon.kz/Document/?doc_id=35132264" TargetMode="External"/><Relationship Id="rId80" Type="http://schemas.openxmlformats.org/officeDocument/2006/relationships/hyperlink" Target="http://online.zakon.kz/Document/?doc_id=34464437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1748947" TargetMode="External"/><Relationship Id="rId25" Type="http://schemas.openxmlformats.org/officeDocument/2006/relationships/hyperlink" Target="http://online.zakon.kz/Document/?doc_id=36079390" TargetMode="External"/><Relationship Id="rId33" Type="http://schemas.openxmlformats.org/officeDocument/2006/relationships/hyperlink" Target="http://online.zakon.kz/Document/?doc_id=36079390" TargetMode="External"/><Relationship Id="rId38" Type="http://schemas.openxmlformats.org/officeDocument/2006/relationships/hyperlink" Target="http://online.zakon.kz/Document/?doc_id=31748947" TargetMode="External"/><Relationship Id="rId46" Type="http://schemas.openxmlformats.org/officeDocument/2006/relationships/hyperlink" Target="http://online.zakon.kz/Document/?doc_id=31376056" TargetMode="External"/><Relationship Id="rId59" Type="http://schemas.openxmlformats.org/officeDocument/2006/relationships/hyperlink" Target="http://online.zakon.kz/Document/?doc_id=33855746" TargetMode="External"/><Relationship Id="rId67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1376056" TargetMode="External"/><Relationship Id="rId41" Type="http://schemas.openxmlformats.org/officeDocument/2006/relationships/hyperlink" Target="http://online.zakon.kz/Document/?doc_id=36079390" TargetMode="External"/><Relationship Id="rId54" Type="http://schemas.openxmlformats.org/officeDocument/2006/relationships/hyperlink" Target="http://online.zakon.kz/Document/?doc_id=31396226" TargetMode="External"/><Relationship Id="rId62" Type="http://schemas.openxmlformats.org/officeDocument/2006/relationships/hyperlink" Target="http://online.zakon.kz/Document/?doc_id=34464437" TargetMode="External"/><Relationship Id="rId70" Type="http://schemas.openxmlformats.org/officeDocument/2006/relationships/hyperlink" Target="http://online.zakon.kz/Document/?doc_id=34464437" TargetMode="External"/><Relationship Id="rId75" Type="http://schemas.openxmlformats.org/officeDocument/2006/relationships/hyperlink" Target="http://online.zakon.kz/Document/?doc_id=36079390" TargetMode="External"/><Relationship Id="rId83" Type="http://schemas.openxmlformats.org/officeDocument/2006/relationships/image" Target="http://192.168.0.105/api/DocumentObject/GetImageAsync?ImageId=4383846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3173418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4464437" TargetMode="External"/><Relationship Id="rId36" Type="http://schemas.openxmlformats.org/officeDocument/2006/relationships/hyperlink" Target="http://online.zakon.kz/Document/?doc_id=31376056" TargetMode="External"/><Relationship Id="rId49" Type="http://schemas.openxmlformats.org/officeDocument/2006/relationships/hyperlink" Target="http://online.zakon.kz/Document/?doc_id=35912668" TargetMode="External"/><Relationship Id="rId57" Type="http://schemas.openxmlformats.org/officeDocument/2006/relationships/hyperlink" Target="http://online.zakon.kz/Document/?doc_id=31768732" TargetMode="External"/><Relationship Id="rId10" Type="http://schemas.openxmlformats.org/officeDocument/2006/relationships/hyperlink" Target="http://online.zakon.kz/Document/?doc_id=32486205" TargetMode="External"/><Relationship Id="rId31" Type="http://schemas.openxmlformats.org/officeDocument/2006/relationships/hyperlink" Target="http://online.zakon.kz/Document/?doc_id=35912668" TargetMode="External"/><Relationship Id="rId44" Type="http://schemas.openxmlformats.org/officeDocument/2006/relationships/hyperlink" Target="http://online.zakon.kz/Document/?doc_id=36079390" TargetMode="External"/><Relationship Id="rId52" Type="http://schemas.openxmlformats.org/officeDocument/2006/relationships/hyperlink" Target="http://online.zakon.kz/Document/?doc_id=38910832" TargetMode="External"/><Relationship Id="rId60" Type="http://schemas.openxmlformats.org/officeDocument/2006/relationships/hyperlink" Target="http://online.zakon.kz/Document/?doc_id=31748947" TargetMode="External"/><Relationship Id="rId65" Type="http://schemas.openxmlformats.org/officeDocument/2006/relationships/hyperlink" Target="http://online.zakon.kz/Document/?doc_id=35912668" TargetMode="External"/><Relationship Id="rId73" Type="http://schemas.openxmlformats.org/officeDocument/2006/relationships/image" Target="media/image1.png"/><Relationship Id="rId78" Type="http://schemas.openxmlformats.org/officeDocument/2006/relationships/hyperlink" Target="http://online.zakon.kz/Document/?doc_id=38910832" TargetMode="External"/><Relationship Id="rId81" Type="http://schemas.openxmlformats.org/officeDocument/2006/relationships/hyperlink" Target="http://online.zakon.kz/Document/?doc_id=31396226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098442" TargetMode="External"/><Relationship Id="rId13" Type="http://schemas.openxmlformats.org/officeDocument/2006/relationships/hyperlink" Target="http://online.zakon.kz/Document/?doc_id=34490056" TargetMode="External"/><Relationship Id="rId18" Type="http://schemas.openxmlformats.org/officeDocument/2006/relationships/hyperlink" Target="http://online.zakon.kz/Document/?doc_id=35156527" TargetMode="External"/><Relationship Id="rId39" Type="http://schemas.openxmlformats.org/officeDocument/2006/relationships/hyperlink" Target="http://online.zakon.kz/Document/?doc_id=36079390" TargetMode="External"/><Relationship Id="rId34" Type="http://schemas.openxmlformats.org/officeDocument/2006/relationships/hyperlink" Target="http://online.zakon.kz/Document/?doc_id=35912668" TargetMode="External"/><Relationship Id="rId50" Type="http://schemas.openxmlformats.org/officeDocument/2006/relationships/hyperlink" Target="http://online.zakon.kz/Document/?doc_id=36148637" TargetMode="External"/><Relationship Id="rId55" Type="http://schemas.openxmlformats.org/officeDocument/2006/relationships/hyperlink" Target="http://online.zakon.kz/Document/?doc_id=31275537" TargetMode="External"/><Relationship Id="rId76" Type="http://schemas.openxmlformats.org/officeDocument/2006/relationships/hyperlink" Target="http://online.zakon.kz/Document/?doc_id=35912668" TargetMode="External"/><Relationship Id="rId7" Type="http://schemas.openxmlformats.org/officeDocument/2006/relationships/hyperlink" Target="http://online.zakon.kz/Document/?doc_id=33173418" TargetMode="External"/><Relationship Id="rId71" Type="http://schemas.openxmlformats.org/officeDocument/2006/relationships/hyperlink" Target="http://online.zakon.kz/Document/?doc_id=3137605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7072520" TargetMode="External"/><Relationship Id="rId24" Type="http://schemas.openxmlformats.org/officeDocument/2006/relationships/hyperlink" Target="http://online.zakon.kz/Document/?doc_id=31748947" TargetMode="External"/><Relationship Id="rId40" Type="http://schemas.openxmlformats.org/officeDocument/2006/relationships/hyperlink" Target="http://online.zakon.kz/Document/?doc_id=35912668" TargetMode="External"/><Relationship Id="rId45" Type="http://schemas.openxmlformats.org/officeDocument/2006/relationships/hyperlink" Target="http://online.zakon.kz/Document/?doc_id=35912668" TargetMode="External"/><Relationship Id="rId66" Type="http://schemas.openxmlformats.org/officeDocument/2006/relationships/hyperlink" Target="https://egov.kz/cms/ru" TargetMode="External"/><Relationship Id="rId61" Type="http://schemas.openxmlformats.org/officeDocument/2006/relationships/hyperlink" Target="http://online.zakon.kz/Document/?doc_id=35156527" TargetMode="External"/><Relationship Id="rId8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28130</Words>
  <Characters>160341</Characters>
  <Application>Microsoft Office Word</Application>
  <DocSecurity>0</DocSecurity>
  <Lines>1336</Lines>
  <Paragraphs>376</Paragraphs>
  <ScaleCrop>false</ScaleCrop>
  <Company/>
  <LinksUpToDate>false</LinksUpToDate>
  <CharactersWithSpaces>188095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2026-02-18T04:05:00Z</dcterms:created>
  <dcterms:modified xsi:type="dcterms:W3CDTF">2026-02-18T04:05:00Z</dcterms:modified>
</cp:coreProperties>
</file>