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1C0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февраля 2025 года № 116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</w:t>
      </w:r>
      <w:r>
        <w:rPr>
          <w:rStyle w:val="s1"/>
        </w:rPr>
        <w:t>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4A1C02">
      <w:pPr>
        <w:pStyle w:val="pj"/>
      </w:pPr>
      <w:r>
        <w:rPr>
          <w:rStyle w:val="s0"/>
        </w:rPr>
        <w:t> </w:t>
      </w:r>
    </w:p>
    <w:p w:rsidR="00000000" w:rsidRDefault="004A1C0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A1C0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</w:t>
      </w:r>
      <w:r>
        <w:rPr>
          <w:rStyle w:val="s0"/>
        </w:rPr>
        <w:t>е обязательного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следующие изменение:</w:t>
      </w:r>
    </w:p>
    <w:p w:rsidR="00000000" w:rsidRDefault="004A1C02">
      <w:pPr>
        <w:pStyle w:val="pj"/>
      </w:pPr>
      <w:r>
        <w:rPr>
          <w:rStyle w:val="s0"/>
        </w:rPr>
        <w:t xml:space="preserve">в </w:t>
      </w:r>
      <w:hyperlink r:id="rId8" w:anchor="sub_id=17" w:history="1">
        <w:r>
          <w:rPr>
            <w:rStyle w:val="a4"/>
          </w:rPr>
          <w:t>прил</w:t>
        </w:r>
        <w:r>
          <w:rPr>
            <w:rStyle w:val="a4"/>
          </w:rPr>
          <w:t>ожении 17</w:t>
        </w:r>
      </w:hyperlink>
      <w:r>
        <w:rPr>
          <w:rStyle w:val="s0"/>
        </w:rPr>
        <w:t xml:space="preserve"> к указанному приказу:</w:t>
      </w:r>
    </w:p>
    <w:p w:rsidR="00000000" w:rsidRDefault="004A1C02">
      <w:pPr>
        <w:pStyle w:val="pj"/>
      </w:pPr>
      <w:r>
        <w:rPr>
          <w:rStyle w:val="s0"/>
        </w:rPr>
        <w:t>строку, порядковый номер 1, изложить в следующей редакции:</w:t>
      </w:r>
    </w:p>
    <w:p w:rsidR="00000000" w:rsidRDefault="004A1C02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7347"/>
        <w:gridCol w:w="174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1C0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1C02">
            <w:pPr>
              <w:pStyle w:val="pji"/>
            </w:pPr>
            <w:r>
              <w:rPr>
                <w:rStyle w:val="s0"/>
              </w:rPr>
              <w:t>Тариф по паллиативной медицинской помощи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1C02">
            <w:pPr>
              <w:pStyle w:val="pji"/>
            </w:pPr>
            <w:r>
              <w:rPr>
                <w:rStyle w:val="s0"/>
              </w:rPr>
              <w:t>17 144,81</w:t>
            </w:r>
          </w:p>
        </w:tc>
      </w:tr>
    </w:tbl>
    <w:p w:rsidR="00000000" w:rsidRDefault="004A1C02">
      <w:pPr>
        <w:pStyle w:val="pr"/>
      </w:pPr>
      <w:r>
        <w:rPr>
          <w:rStyle w:val="s0"/>
        </w:rPr>
        <w:t>».</w:t>
      </w:r>
    </w:p>
    <w:p w:rsidR="00000000" w:rsidRDefault="004A1C02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</w:t>
      </w:r>
      <w:r>
        <w:rPr>
          <w:rStyle w:val="s0"/>
        </w:rPr>
        <w:t>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A1C02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</w:t>
      </w:r>
      <w:r>
        <w:rPr>
          <w:rStyle w:val="s0"/>
        </w:rPr>
        <w:t>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</w:t>
      </w:r>
      <w:r>
        <w:rPr>
          <w:rStyle w:val="s0"/>
        </w:rPr>
        <w:t>ольный банк нормативных правовых актов Республики Казахстан;</w:t>
      </w:r>
    </w:p>
    <w:p w:rsidR="00000000" w:rsidRDefault="004A1C0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4A1C02">
      <w:pPr>
        <w:pStyle w:val="pj"/>
      </w:pPr>
      <w:r>
        <w:rPr>
          <w:rStyle w:val="s0"/>
        </w:rPr>
        <w:t>3. Контроль за исполнением настоящего приказа возложит</w:t>
      </w:r>
      <w:r>
        <w:rPr>
          <w:rStyle w:val="s0"/>
        </w:rPr>
        <w:t>ь на курирующего вице-министра здравоохранения Республики Казахстан.</w:t>
      </w:r>
    </w:p>
    <w:p w:rsidR="00000000" w:rsidRDefault="004A1C0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2025 года.</w:t>
      </w:r>
    </w:p>
    <w:p w:rsidR="00000000" w:rsidRDefault="004A1C02">
      <w:pPr>
        <w:pStyle w:val="pj"/>
      </w:pPr>
      <w:r>
        <w:rPr>
          <w:rStyle w:val="s0"/>
        </w:rPr>
        <w:t> </w:t>
      </w:r>
    </w:p>
    <w:p w:rsidR="00000000" w:rsidRDefault="004A1C0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1C0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A1C0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1C0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A1C0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A1C02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C02" w:rsidRDefault="004A1C02" w:rsidP="004A1C02">
      <w:r>
        <w:separator/>
      </w:r>
    </w:p>
  </w:endnote>
  <w:endnote w:type="continuationSeparator" w:id="0">
    <w:p w:rsidR="004A1C02" w:rsidRDefault="004A1C02" w:rsidP="004A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C02" w:rsidRDefault="004A1C02" w:rsidP="004A1C02">
      <w:r>
        <w:separator/>
      </w:r>
    </w:p>
  </w:footnote>
  <w:footnote w:type="continuationSeparator" w:id="0">
    <w:p w:rsidR="004A1C02" w:rsidRDefault="004A1C02" w:rsidP="004A1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 w:rsidP="004A1C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A1C02" w:rsidRDefault="004A1C02" w:rsidP="004A1C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февраля 2025 года № 116 «О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4A1C02" w:rsidRPr="004A1C02" w:rsidRDefault="004A1C02" w:rsidP="004A1C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02" w:rsidRDefault="004A1C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1C02"/>
    <w:rsid w:val="004A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1C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1C0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1C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1C0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1C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1C0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1C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1C0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45779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91803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2025-02-20T04:37:00Z</dcterms:created>
  <dcterms:modified xsi:type="dcterms:W3CDTF">2025-02-20T04:37:00Z</dcterms:modified>
</cp:coreProperties>
</file>