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1428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ноября 2024 года № 94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16 августа 2017 года № 612 «Об утверждении перечня, форм, сроков представления фина</w:t>
      </w:r>
      <w:r>
        <w:rPr>
          <w:rStyle w:val="s1"/>
        </w:rPr>
        <w:t>нсовой и иной отчетности фондом социального медицинского страхования для обеспечения контрольных функций»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D14284">
      <w:pPr>
        <w:pStyle w:val="pj"/>
      </w:pPr>
      <w: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t xml:space="preserve"> </w:t>
      </w:r>
      <w:r>
        <w:t>Министра здравоохранения Республики Казахстан от 16 августа 2017 года № 612 «Об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функций» (зарегистрирован в</w:t>
      </w:r>
      <w:r>
        <w:t xml:space="preserve"> Реестре государственной регистрации нормативных правовых актов под № 15661) следующие изменения и дополнения:</w:t>
      </w:r>
    </w:p>
    <w:p w:rsidR="00000000" w:rsidRDefault="00D14284">
      <w:pPr>
        <w:pStyle w:val="pj"/>
      </w:pPr>
      <w:r>
        <w:t>заголовок изложить в следующей редакции:</w:t>
      </w:r>
    </w:p>
    <w:p w:rsidR="00000000" w:rsidRDefault="00D14284">
      <w:pPr>
        <w:pStyle w:val="pj"/>
      </w:pPr>
      <w:r>
        <w:t>«Об утверждении форм и сроков представления фондом социального медицинского страхования отчетности по ср</w:t>
      </w:r>
      <w:r>
        <w:t>едствам на оказание медицинской помощи»;</w:t>
      </w:r>
    </w:p>
    <w:p w:rsidR="00000000" w:rsidRDefault="00D14284">
      <w:pPr>
        <w:pStyle w:val="pj"/>
      </w:pPr>
      <w:r>
        <w:t>в пункте 1:</w:t>
      </w:r>
    </w:p>
    <w:p w:rsidR="00000000" w:rsidRDefault="00D14284">
      <w:pPr>
        <w:pStyle w:val="pj"/>
      </w:pPr>
      <w:r>
        <w:t>подпункт 1) изложить следующей редакции:</w:t>
      </w:r>
    </w:p>
    <w:p w:rsidR="00000000" w:rsidRDefault="00D14284">
      <w:pPr>
        <w:pStyle w:val="pj"/>
      </w:pPr>
      <w:r>
        <w:t xml:space="preserve">«1) перечень форм и сроков представления фондом социального медицинского страхования отчетности по средствам на оказание медицинской помощи согласно приложению 1 </w:t>
      </w:r>
      <w:r>
        <w:t>к настоящему приказу;»;</w:t>
      </w:r>
    </w:p>
    <w:p w:rsidR="00000000" w:rsidRDefault="00D14284">
      <w:pPr>
        <w:pStyle w:val="pj"/>
      </w:pPr>
      <w:r>
        <w:t>подпункт 15) изложить в следующей редакции:</w:t>
      </w:r>
    </w:p>
    <w:p w:rsidR="00000000" w:rsidRDefault="00D14284">
      <w:pPr>
        <w:pStyle w:val="pj"/>
      </w:pPr>
      <w:r>
        <w:t>«15) форму «Отчет по взиманию неустойки за нарушение исполнения условий договора закупа» согласно приложению 15 к настоящему приказу;»;</w:t>
      </w:r>
    </w:p>
    <w:p w:rsidR="00000000" w:rsidRDefault="00D14284">
      <w:pPr>
        <w:pStyle w:val="pj"/>
      </w:pPr>
      <w:r>
        <w:t xml:space="preserve">дополнить подпунктами 16), 17), 18), 19) следующего </w:t>
      </w:r>
      <w:r>
        <w:t>содержания:</w:t>
      </w:r>
    </w:p>
    <w:p w:rsidR="00000000" w:rsidRDefault="00D14284">
      <w:pPr>
        <w:pStyle w:val="pj"/>
      </w:pPr>
      <w:r>
        <w:t>«16) форму «Бухгалтерский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</w:t>
      </w:r>
      <w:r>
        <w:t>» согласно приложению 16 к настоящему приказу;</w:t>
      </w:r>
    </w:p>
    <w:p w:rsidR="00000000" w:rsidRDefault="00D14284">
      <w:pPr>
        <w:pStyle w:val="pj"/>
      </w:pPr>
      <w:r>
        <w:t>17) форму «Отчет о доходах и расходах системы обязательного социального медицинского страхования» согласно приложению 17 к настоящему приказу;</w:t>
      </w:r>
    </w:p>
    <w:p w:rsidR="00000000" w:rsidRDefault="00D14284">
      <w:pPr>
        <w:pStyle w:val="pj"/>
      </w:pPr>
      <w:r>
        <w:t>18) форму «Отчет о движении денежных средств на оплату услуг субъе</w:t>
      </w:r>
      <w:r>
        <w:t>ктов здравоохранения по оказанию медицинской помощи в системе обязательного социального медицинского страхования и в рамках гарантированного объема бесплатной медицинской помощи» согласно приложению 18 к настоящему приказу;</w:t>
      </w:r>
    </w:p>
    <w:p w:rsidR="00000000" w:rsidRDefault="00D14284">
      <w:pPr>
        <w:pStyle w:val="pj"/>
      </w:pPr>
      <w:r>
        <w:t>19) форму «Отчет об изменениях в</w:t>
      </w:r>
      <w:r>
        <w:t xml:space="preserve"> чистых активах системы обязательного социального медицинского страхования» согласно приложению 19 к настоящему приказу.»;</w:t>
      </w:r>
    </w:p>
    <w:p w:rsidR="00000000" w:rsidRDefault="00D14284">
      <w:pPr>
        <w:pStyle w:val="pj"/>
      </w:pPr>
      <w:hyperlink r:id="rId8" w:anchor="sub_id=1" w:history="1">
        <w:r>
          <w:rPr>
            <w:rStyle w:val="a4"/>
          </w:rPr>
          <w:t xml:space="preserve">приложения 1, 2, 3, 4, 5, 6, 7, 8, 9, 10, 11, 12, 13, </w:t>
        </w:r>
        <w:r>
          <w:rPr>
            <w:rStyle w:val="a4"/>
          </w:rPr>
          <w:t>14 и 15</w:t>
        </w:r>
      </w:hyperlink>
      <w: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приложениям 1, 2, 3, 4, 5, 6, 7, 8, 9, 10, 11, 12, 13, 14 и 15</w:t>
        </w:r>
      </w:hyperlink>
      <w:r>
        <w:t xml:space="preserve"> к настоящему приказу;</w:t>
      </w:r>
    </w:p>
    <w:p w:rsidR="00000000" w:rsidRDefault="00D14284">
      <w:pPr>
        <w:pStyle w:val="pj"/>
      </w:pPr>
      <w:r>
        <w:t xml:space="preserve">дополнить </w:t>
      </w:r>
      <w:r>
        <w:rPr>
          <w:rStyle w:val="s0"/>
        </w:rPr>
        <w:t>приложениями 16, 17, 18 и 19</w:t>
      </w:r>
      <w:r>
        <w:t xml:space="preserve"> согласно </w:t>
      </w:r>
      <w:hyperlink w:anchor="sub15" w:history="1">
        <w:r>
          <w:rPr>
            <w:rStyle w:val="a4"/>
          </w:rPr>
          <w:t>прил</w:t>
        </w:r>
        <w:r>
          <w:rPr>
            <w:rStyle w:val="a4"/>
          </w:rPr>
          <w:t>ожениям 16, 17, 18 и 19</w:t>
        </w:r>
      </w:hyperlink>
      <w:r>
        <w:t xml:space="preserve"> к настоящему приказу.</w:t>
      </w:r>
    </w:p>
    <w:p w:rsidR="00000000" w:rsidRDefault="00D14284">
      <w:pPr>
        <w:pStyle w:val="pj"/>
      </w:pPr>
      <w: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14284">
      <w:pPr>
        <w:pStyle w:val="pj"/>
      </w:pPr>
      <w: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D14284">
      <w:pPr>
        <w:pStyle w:val="pj"/>
      </w:pPr>
      <w:r>
        <w:t>2) размещение настоящего приказа на интернет-ресурсе Министерства здравоохранения Республики Казахстан после его официального опублико</w:t>
      </w:r>
      <w:r>
        <w:t>вания;</w:t>
      </w:r>
    </w:p>
    <w:p w:rsidR="00000000" w:rsidRDefault="00D14284">
      <w:pPr>
        <w:pStyle w:val="pj"/>
      </w:pPr>
      <w: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</w:t>
      </w:r>
      <w:r>
        <w:t>иятий, предусмотренных подпунктами 1), 2) настоящего пункта.</w:t>
      </w:r>
    </w:p>
    <w:p w:rsidR="00000000" w:rsidRDefault="00D14284">
      <w:pPr>
        <w:pStyle w:val="pj"/>
      </w:pPr>
      <w: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14284">
      <w:pPr>
        <w:pStyle w:val="pj"/>
      </w:pPr>
      <w:r>
        <w:t xml:space="preserve">4. Настоящий приказ вводится в действие по истечении десяти календарных </w:t>
      </w:r>
      <w:r>
        <w:t xml:space="preserve">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D1428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D14284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D14284">
      <w:pPr>
        <w:pStyle w:val="p"/>
      </w:pPr>
      <w:r>
        <w:t> </w:t>
      </w:r>
    </w:p>
    <w:p w:rsidR="00000000" w:rsidRDefault="00D14284">
      <w:pPr>
        <w:pStyle w:val="p"/>
      </w:pPr>
      <w:r>
        <w:t>«СОГЛАСОВАН»</w:t>
      </w:r>
    </w:p>
    <w:p w:rsidR="00000000" w:rsidRDefault="00D14284">
      <w:pPr>
        <w:pStyle w:val="p"/>
      </w:pPr>
      <w:r>
        <w:t>Бюро национальной статистики</w:t>
      </w:r>
    </w:p>
    <w:p w:rsidR="00000000" w:rsidRDefault="00D14284">
      <w:pPr>
        <w:pStyle w:val="p"/>
      </w:pPr>
      <w:r>
        <w:t>Агентства по стратегическому</w:t>
      </w:r>
    </w:p>
    <w:p w:rsidR="00000000" w:rsidRDefault="00D14284">
      <w:pPr>
        <w:pStyle w:val="p"/>
      </w:pPr>
      <w:r>
        <w:t>планированию и реформам</w:t>
      </w:r>
    </w:p>
    <w:p w:rsidR="00000000" w:rsidRDefault="00D14284">
      <w:pPr>
        <w:pStyle w:val="p"/>
      </w:pPr>
      <w:r>
        <w:t>Республики Казахстан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"/>
      </w:pPr>
      <w:bookmarkStart w:id="1" w:name="SUB1"/>
      <w:bookmarkEnd w:id="1"/>
      <w:r>
        <w:t> </w:t>
      </w:r>
    </w:p>
    <w:p w:rsidR="00000000" w:rsidRDefault="00D14284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года№ 612</w:t>
      </w:r>
    </w:p>
    <w:p w:rsidR="00000000" w:rsidRDefault="00D14284">
      <w:pPr>
        <w:pStyle w:val="pc"/>
      </w:pPr>
      <w:r>
        <w:t> </w:t>
      </w:r>
    </w:p>
    <w:p w:rsidR="00000000" w:rsidRDefault="00D14284">
      <w:pPr>
        <w:pStyle w:val="pc"/>
      </w:pPr>
      <w:r>
        <w:t> </w:t>
      </w:r>
    </w:p>
    <w:p w:rsidR="00000000" w:rsidRDefault="00D14284">
      <w:pPr>
        <w:pStyle w:val="pc"/>
      </w:pPr>
      <w:r>
        <w:rPr>
          <w:rStyle w:val="s1"/>
        </w:rPr>
        <w:t>Перечень форм и сроков представления фондом социального медицинского страхования отчетности по средствам на оказание медицинской помощи</w:t>
      </w:r>
    </w:p>
    <w:p w:rsidR="00000000" w:rsidRDefault="00D14284">
      <w:pPr>
        <w:pStyle w:val="pj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78"/>
        <w:gridCol w:w="2177"/>
        <w:gridCol w:w="1938"/>
        <w:gridCol w:w="1718"/>
        <w:gridCol w:w="2069"/>
        <w:gridCol w:w="161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отчетности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чего предназначается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Периодичность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Сроки представления отчетности в течение финансового года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Сроки представления отчетности после окончания финансового года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 размещении активов фонда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 поступлениях и выбытиях активов фонда социальног</w:t>
            </w:r>
            <w:r>
              <w:t>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использовании резерва фонда социального медицинского страхования на покр</w:t>
            </w:r>
            <w:r>
              <w:t>ытие непредвиденных расходов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 специального назначения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</w:t>
            </w:r>
            <w:r>
              <w:t>азрезе регионов и видов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</w:t>
            </w:r>
            <w:r>
              <w:t>азрезе видов медицинской помощи и поставщиков медицинских услуг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социального медицинского </w:t>
            </w:r>
            <w:r>
              <w:t>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</w:t>
            </w:r>
            <w:r>
              <w:t>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</w:t>
            </w:r>
            <w:r>
              <w:t>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</w:t>
            </w:r>
            <w:r>
              <w:t>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по охвату населения системой обязательного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по поступлениям отчислений и (или) взносов на обязательное социальное медицинское страхование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ежемесячная,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месяцем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по видам мониторинга качества и объема медицинских услуг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ежеквартальная,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числа месяца, следующего за отчетным кварталом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по взиманию неустойки за нарушение исполнения условий договора закупа услуг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административных данных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 полугодие, 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30 числа месяца, следующего за отчетным полугодием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 марта, следующего за отчетным годом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</w:t>
            </w:r>
            <w:r>
              <w:t xml:space="preserve">кого страхования и в рамках гарантированного объема бесплатной медицинской помощи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течение 10 дней после предварительного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 доходах и расходах системы обязательного социального ме</w:t>
            </w:r>
            <w:r>
              <w:t>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течение 10 дней после предварительного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гарантированного</w:t>
            </w:r>
            <w:r>
              <w:t xml:space="preserve"> объема бесплатной медицинской помощи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течение 10 дней после предварительного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Отчет об изменениях в чистых активах системы обязательного социального медицинского страхования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сбора финансовой отчетности специального назначения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годовая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течение 10 дней после предвар</w:t>
            </w:r>
            <w:r>
              <w:t>ительного утверждения отчетности Советом директоров НАО «Фонд социального медицинского страхования»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Входит в комплект годовой финансовой отчетности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2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составления </w:t>
      </w:r>
    </w:p>
    <w:p w:rsidR="00000000" w:rsidRDefault="00D14284">
      <w:pPr>
        <w:pStyle w:val="pr"/>
      </w:pPr>
      <w:r>
        <w:t>финансовой отчетности специального 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 размещении активов фонда со</w:t>
      </w:r>
      <w:r>
        <w:rPr>
          <w:rStyle w:val="s1"/>
        </w:rPr>
        <w:t>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 размещении ак</w:t>
      </w:r>
      <w:r>
        <w:t>тивов фонда социального медицинского страхования</w:t>
      </w:r>
    </w:p>
    <w:p w:rsidR="00000000" w:rsidRDefault="00D14284">
      <w:pPr>
        <w:pStyle w:val="pj"/>
      </w:pPr>
      <w:r>
        <w:t>Индекс формы: 2-Ф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</w:t>
      </w:r>
      <w:r>
        <w:t xml:space="preserve">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24"/>
        <w:gridCol w:w="1960"/>
        <w:gridCol w:w="916"/>
        <w:gridCol w:w="1650"/>
        <w:gridCol w:w="930"/>
        <w:gridCol w:w="930"/>
        <w:gridCol w:w="1449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финансовых инструментов, виды финансовых инструментов по утвержденному перечню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Лимит инвестирования активов, в % (согласно Инвестиционной стратегии к Договору доверительного</w:t>
            </w:r>
            <w:r>
              <w:t xml:space="preserve"> управления)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Дата сделки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Дата погашения финансовых инструментов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Объем инвестирования активов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в %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тысяч тенге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% к итогу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…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по видам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составления</w:t>
      </w:r>
    </w:p>
    <w:p w:rsidR="00000000" w:rsidRDefault="00D14284">
      <w:pPr>
        <w:pStyle w:val="pr"/>
      </w:pPr>
      <w:r>
        <w:t>финансовой отчетности специального</w:t>
      </w:r>
    </w:p>
    <w:p w:rsidR="00000000" w:rsidRDefault="00D14284">
      <w:pPr>
        <w:pStyle w:val="pr"/>
      </w:pPr>
      <w:r>
        <w:t>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Пояснение по заполнению формы, предназначенной для составления финансовой отчетности специального назначения «Отчет о размещении активов фонда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указываются н</w:t>
      </w:r>
      <w:r>
        <w:t>аименования финансовых инструментов (виды ценных бумаг, облигаций, сделок по операциям «обратное РЕПО» и др.). По итогам месяца указываются виды финансовых инструментов по утвержденному перечню.</w:t>
      </w:r>
    </w:p>
    <w:p w:rsidR="00000000" w:rsidRDefault="00D14284">
      <w:pPr>
        <w:pStyle w:val="pj"/>
      </w:pPr>
      <w:r>
        <w:t>3. В столбце 3 указывается в процентах объем (лимит) инвестир</w:t>
      </w:r>
      <w:r>
        <w:t>ования активов фонда социального медицинского страхования в соответствии с инвестиционной стратегией в разрезе видов финансовых инструментов по утвержденному перечню.</w:t>
      </w:r>
    </w:p>
    <w:p w:rsidR="00000000" w:rsidRDefault="00D14284">
      <w:pPr>
        <w:pStyle w:val="pj"/>
      </w:pPr>
      <w:r>
        <w:t>4. В столбце 4 указывается число, месяц, год совершения сделки с финансовыми инструментам</w:t>
      </w:r>
      <w:r>
        <w:t>и, заключенной на организованном рынке ценных бумаг в разрезе наименований финансовых инструментов.</w:t>
      </w:r>
    </w:p>
    <w:p w:rsidR="00000000" w:rsidRDefault="00D14284">
      <w:pPr>
        <w:pStyle w:val="pj"/>
      </w:pPr>
      <w:r>
        <w:t>5. В столбце 5 указывается число, месяц, год погашения долговых ценных бумаг, эмиссионных ценных бумаг, иных финансовых инструментов в разрезе их наименован</w:t>
      </w:r>
      <w:r>
        <w:t>ий.</w:t>
      </w:r>
    </w:p>
    <w:p w:rsidR="00000000" w:rsidRDefault="00D14284">
      <w:pPr>
        <w:pStyle w:val="pj"/>
      </w:pPr>
      <w:r>
        <w:t>6. В столбце 6 указывается сумма размещенных активов по наименованиям финансовых инструментов с выведением итогов по видам финансовых инструментов в тысячах тенге и процент к итогу. Согласно данным из программного обеспечения «1С:Предприятие» фонда соц</w:t>
      </w:r>
      <w:r>
        <w:t>иального медицинского страхования.</w:t>
      </w:r>
    </w:p>
    <w:p w:rsidR="00000000" w:rsidRDefault="00D14284">
      <w:pPr>
        <w:pStyle w:val="pj"/>
      </w:pPr>
      <w:r>
        <w:t>7. В столбце 7 указывается объем размещенных активов по видам финансовых инструментов в % к общему итогу.</w:t>
      </w:r>
    </w:p>
    <w:p w:rsidR="00000000" w:rsidRDefault="00D14284">
      <w:pPr>
        <w:pStyle w:val="pj"/>
      </w:pPr>
      <w:r>
        <w:t>8. В столбце 8 указывается отклонение фактического объема инвестирования активов от утвержденного объема (лимита) и</w:t>
      </w:r>
      <w:r>
        <w:t>нвестирования активов в процентах с указанием причин отклонения (гр.3-гр.7).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3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</w:t>
      </w:r>
      <w:r>
        <w:t>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форма, предназначенная для составления</w:t>
      </w:r>
    </w:p>
    <w:p w:rsidR="00000000" w:rsidRDefault="00D14284">
      <w:pPr>
        <w:pStyle w:val="pr"/>
      </w:pPr>
      <w:r>
        <w:t xml:space="preserve">финансовой отчетности 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фонда социального медицинского страхования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</w:t>
      </w:r>
      <w:r>
        <w:t xml:space="preserve">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фонда социального медицинского страхования по активам и пассивам в рамках ГОБМП и в системе ОСМС</w:t>
      </w:r>
    </w:p>
    <w:p w:rsidR="00000000" w:rsidRDefault="00D14284">
      <w:pPr>
        <w:pStyle w:val="pj"/>
      </w:pPr>
      <w:r>
        <w:t>Индекс формы</w:t>
      </w:r>
      <w:r>
        <w:t>: 3-Ф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</w:t>
      </w:r>
      <w:r>
        <w:t>дарного месяца, следующего за отчетным кварталом,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341"/>
        <w:gridCol w:w="1767"/>
        <w:gridCol w:w="176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статей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начало отчетного периода, тысяч тенге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конец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Денежные средства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Деньги на текущем счете в Национальном Банке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Деньги на счете в системе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Деньги на счете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Деньги на инвестиционном счете в Национальном Банке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Финансовые инвестиции, оцениваемые по справедливой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Финансовые активы, оцениваемые по амортизированной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депозиты в Национальном Банке Республики 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Требования по операциям «обратное РЕПО»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Краткосрочная дебиторская задолженность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краткосрочные активы,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авансы, выданные субъектам здравоохранения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4.1.1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авансы, выданные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4.1.2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авансы, выданные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краткосрочные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Активы, переданные в доверительное управление Национальному Банку Республики Казахстан,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Финансовые инвестиции, оцениваемые по справедливой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Финансовые активы, оцениваемые по амортизированной стоимости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6.3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долгосрочные финансовые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Долгосрочная дебиторская задолженность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долгосрочные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долгосрочные активы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Активов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Пассивы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Требования субъектов здравоохранения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11.1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Кредиторская задолженность субъектам здравоохранения в системе обязательного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11.2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Кредиторская задолженность субъектам здравоохранения в рамках гарантированного объема бесплатной медицинской помощи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Кредиторская задолженность по комиссионному вознаграждению от активов фонда социального медицинского страхования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Резервы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краткосрочных обязательств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обязательства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Резервы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долгосрочных обязательств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Итого пассивов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 xml:space="preserve">предназначенной для составления </w:t>
      </w:r>
    </w:p>
    <w:p w:rsidR="00000000" w:rsidRDefault="00D14284">
      <w:pPr>
        <w:pStyle w:val="pr"/>
      </w:pPr>
      <w:r>
        <w:t xml:space="preserve">финансовой отчетности 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составления финансовой отчётности специального назначения «Отчет фонда социального медицинского страх</w:t>
      </w:r>
      <w:r>
        <w:rPr>
          <w:rStyle w:val="s1"/>
        </w:rPr>
        <w:t>ования по активам и пассивам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</w:t>
      </w:r>
    </w:p>
    <w:p w:rsidR="00000000" w:rsidRDefault="00D14284">
      <w:pPr>
        <w:pStyle w:val="pj"/>
      </w:pPr>
      <w:r>
        <w:t>2. В столбце 2 указывается наименование статей</w:t>
      </w:r>
    </w:p>
    <w:p w:rsidR="00000000" w:rsidRDefault="00D14284">
      <w:pPr>
        <w:pStyle w:val="pj"/>
      </w:pPr>
      <w:r>
        <w:t>3. В ст</w:t>
      </w:r>
      <w:r>
        <w:t>олбцах 3 и 4 указываются значения данных по строкам на начало и на конец отчетного периода в тысячах тенге</w:t>
      </w:r>
    </w:p>
    <w:p w:rsidR="00000000" w:rsidRDefault="00D14284">
      <w:pPr>
        <w:pStyle w:val="pj"/>
      </w:pPr>
      <w:r>
        <w:t>4. В строке 5 указывается итоговая сумма по всем статьям краткосрочных активов, указанных в строках 1, 2, 3, 4 согласно данным из программного обеспе</w:t>
      </w:r>
      <w:r>
        <w:t>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 xml:space="preserve">5. В строке 2 указывается итоговая сумма по всем статьям краткосрочных активов, переданных в доверительное управление Национальному Банку Республики Казахстан указанных в строках 2.1, 2.2, </w:t>
      </w:r>
      <w:r>
        <w:t>2.3, 2.4, 2.5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 xml:space="preserve">6. В строке 6 указывается итоговая сумма по всем статьям долгосрочных активов, переданных в доверительное управление Национальному Банку </w:t>
      </w:r>
      <w:r>
        <w:t>Республики Казахстан указанных в строках 6.1, 6.2, 6.3 согласно данным из программного обеспечения «1С:Предприятие» фонда социального медицинского страхования</w:t>
      </w:r>
    </w:p>
    <w:p w:rsidR="00000000" w:rsidRDefault="00D14284">
      <w:pPr>
        <w:pStyle w:val="pj"/>
      </w:pPr>
      <w:r>
        <w:t>7. В строке 9 указывается итоговая сумма строк 6, 7, 8.</w:t>
      </w:r>
    </w:p>
    <w:p w:rsidR="00000000" w:rsidRDefault="00D14284">
      <w:pPr>
        <w:pStyle w:val="pj"/>
      </w:pPr>
      <w:r>
        <w:t>8. В строке 10 «Итого Активов» указываетс</w:t>
      </w:r>
      <w:r>
        <w:t>я итоговая сумма строк 5, 9.</w:t>
      </w:r>
    </w:p>
    <w:p w:rsidR="00000000" w:rsidRDefault="00D14284">
      <w:pPr>
        <w:pStyle w:val="pj"/>
      </w:pPr>
      <w:r>
        <w:t>9. В строке 15 указывается итоговая сумма строк 11, 12, 13, 14.</w:t>
      </w:r>
    </w:p>
    <w:p w:rsidR="00000000" w:rsidRDefault="00D14284">
      <w:pPr>
        <w:pStyle w:val="pj"/>
      </w:pPr>
      <w:r>
        <w:t>10. В строке 18 указывается итоговая сумма строк 16, 17.</w:t>
      </w:r>
    </w:p>
    <w:p w:rsidR="00000000" w:rsidRDefault="00D14284">
      <w:pPr>
        <w:pStyle w:val="pj"/>
      </w:pPr>
      <w:r>
        <w:t>11. В строке 19 указывается итоговая сумма строк 15 и 18.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</w:t>
        </w:r>
        <w:r>
          <w:rPr>
            <w:rStyle w:val="a4"/>
          </w:rPr>
          <w:t>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4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составления 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Отчет о поступлениях и выбытиях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</w:t>
      </w:r>
      <w:r>
        <w:t>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 поступлениях и выбытиях активов фонда социального медицинского страхо</w:t>
      </w:r>
      <w:r>
        <w:t>вания в рамках ГОБМП и в системе ОСМС</w:t>
      </w:r>
    </w:p>
    <w:p w:rsidR="00000000" w:rsidRDefault="00D14284">
      <w:pPr>
        <w:pStyle w:val="pj"/>
      </w:pPr>
      <w:r>
        <w:t>Индекс формы: 4-Ф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</w:t>
      </w:r>
      <w:r>
        <w:t>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6023"/>
        <w:gridCol w:w="1336"/>
        <w:gridCol w:w="133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статей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начало отчетного периода, тысяч тенге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конец отчетного периода,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 на отчетный период ____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Поступление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Из них: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Отчисления работодателей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Целевой взнос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Из них: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Средства на оплату услуг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Взносы государства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2.2.3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Средства для оплаты услуг субъектов здравоохранения по оказанию медицинской помощи в системе обязательного социального медицинского страхования, сотрудникам специальных государственных и правоохранительных органов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Взносы на обязательное социальное медицинское страхование за исключением целевого взноса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Пени, полученные за просрочку уплаты отчислений и (или) взносов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Начисленный инвестиционный доход (расход),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(расходы), связанные с получением вознаграждения по финансовым инструментам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 от изменения стоимости ценных бумаг, оцениваемых по справедливой стоимости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 от изменения стоимости прочих активов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 от переоценки иностранной валюты,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2.5.4.1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 от переоценки денег на инвестиционном счете и прочих активов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2.5.4.2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 от переоценки финансовых инвестиций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2.5.4.3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(расходы), связанные с восстановлением (формированием) резервов (провизий) на покрытие возможных потерь от обесценения ценных бумаг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2.5.4.4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доходы (расходы) от инвестиционной деятельности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Иные поступления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Выбытия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Из них: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услуг по оказанию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3.1.1.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3.1.2.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услуг по оказанию медицинской помощи в рамках гарантированного объема бесплатной медицинской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из резерва фонда социального медицинского страхования, в том числе: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3.2.1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из резерва на непредвиденные расходы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3.2.2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из прочих резервов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3.3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Комиссионное вознаграждение от активов фонда социального медицинского страхования выплаченное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3.5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по начислению резерва на обеспечение ежемесячного неинвестируемого остатка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3.6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по начислению резерва на покрытие непредвиденных расходов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3.7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по начислению прочих резервов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3.8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Иные выбытия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 на конец периода (строка 1+строка2 - строка3)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сбора</w:t>
      </w:r>
    </w:p>
    <w:p w:rsidR="00000000" w:rsidRDefault="00D14284">
      <w:pPr>
        <w:pStyle w:val="pr"/>
      </w:pPr>
      <w:r>
        <w:t>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Пояснение по заполнению формы, предназначенной для сбора финансовой отчетности специального назначения «Отчет о поступлениях и выбытиях активов фонда социальног</w:t>
      </w:r>
      <w:r>
        <w:rPr>
          <w:b/>
          <w:bCs/>
        </w:rPr>
        <w:t>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указывается наименование статей.</w:t>
      </w:r>
    </w:p>
    <w:p w:rsidR="00000000" w:rsidRDefault="00D14284">
      <w:pPr>
        <w:pStyle w:val="pj"/>
      </w:pPr>
      <w:r>
        <w:t>3. В ст</w:t>
      </w:r>
      <w:r>
        <w:t>олбцах 3 и 4 указываются значения строк на начало и конец отчетного периода соответственно в тысячах тенге.</w:t>
      </w:r>
    </w:p>
    <w:p w:rsidR="00000000" w:rsidRDefault="00D14284">
      <w:pPr>
        <w:pStyle w:val="pj"/>
      </w:pPr>
      <w:r>
        <w:t>4. В строке 1 указывается Активы на отчетный период</w:t>
      </w:r>
    </w:p>
    <w:p w:rsidR="00000000" w:rsidRDefault="00D14284">
      <w:pPr>
        <w:pStyle w:val="pj"/>
      </w:pPr>
      <w:r>
        <w:t>5. В строке 2 указывается итоговая сумма строк 2.1, 2.2, 2.3, 2.4, 2.5, 2.6 согласно данным из п</w:t>
      </w:r>
      <w:r>
        <w:t>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строке 2.5 указывается итоговая сумма строк 2.5.1, 2.5.2, 2.5.3, 2.5.4 согласно данным из программного обеспечения «1С:Предприятие» фонда социального медицинского стр</w:t>
      </w:r>
      <w:r>
        <w:t>ахования.</w:t>
      </w:r>
    </w:p>
    <w:p w:rsidR="00000000" w:rsidRDefault="00D14284">
      <w:pPr>
        <w:pStyle w:val="pj"/>
      </w:pPr>
      <w:r>
        <w:t>7. В строке 2.5.4 указывается итоговая сумма строк 2.5.4.1, 2.5.4.2, 2.5.4.3, 2.5.4.4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8. В строке 3 указывается итоговая сумма строк 3.1, 3.2</w:t>
      </w:r>
      <w:r>
        <w:t>, 3.3, 3.4, 3.5, 3.6, 3.7, 3.8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9. В строке 3.2. указывается итоговая сумма строк 3.2.1, 3.2.2 согласно данным из программного обеспечения «1С:Предприят</w:t>
      </w:r>
      <w:r>
        <w:t>ие» фонда социального медицинского страхования.</w:t>
      </w:r>
    </w:p>
    <w:p w:rsidR="00000000" w:rsidRDefault="00D14284">
      <w:pPr>
        <w:pStyle w:val="pj"/>
      </w:pPr>
      <w:r>
        <w:t>10. В строке 4 указывается итоговая сумма строк 1 и 2, минус значение строки 3.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5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 xml:space="preserve">составления финансовой </w:t>
      </w:r>
    </w:p>
    <w:p w:rsidR="00000000" w:rsidRDefault="00D14284">
      <w:pPr>
        <w:pStyle w:val="pr"/>
      </w:pPr>
      <w:r>
        <w:t>отчетности 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резерва фонда социального медицинского страхования на покрытие непредвиденных расходов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</w:t>
      </w:r>
      <w:r>
        <w:t>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резерва фонда социального медицинского страхования на покрытие непредвиденных расходов</w:t>
      </w:r>
    </w:p>
    <w:p w:rsidR="00000000" w:rsidRDefault="00D14284">
      <w:pPr>
        <w:pStyle w:val="pj"/>
      </w:pPr>
      <w:r>
        <w:t>Индекс формы: 5-Ф</w:t>
      </w:r>
    </w:p>
    <w:p w:rsidR="00000000" w:rsidRDefault="00D14284">
      <w:pPr>
        <w:pStyle w:val="pj"/>
      </w:pPr>
      <w:r>
        <w:t>Периодичность: годовая</w:t>
      </w:r>
    </w:p>
    <w:p w:rsidR="00000000" w:rsidRDefault="00D14284">
      <w:pPr>
        <w:pStyle w:val="pj"/>
      </w:pPr>
      <w:r>
        <w:t xml:space="preserve">Отчетный период: по состоянию на «____» __________ </w:t>
      </w:r>
      <w:r>
        <w:t>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марта, следующего за отчетным годом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593"/>
        <w:gridCol w:w="143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статей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Резерв на покрытие непредвиденных расходов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поступлений на обеспечение резерва на покрытие непредвиденных расходов за отчетный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изъятая из резерва на покрытие непредвиденных расходов в течение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Резерв на покрытие непредвиденных расходов на конец </w:t>
            </w:r>
            <w:r>
              <w:t>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 xml:space="preserve">предназначенной для составления </w:t>
      </w:r>
    </w:p>
    <w:p w:rsidR="00000000" w:rsidRDefault="00D14284">
      <w:pPr>
        <w:pStyle w:val="pr"/>
      </w:pPr>
      <w:r>
        <w:t xml:space="preserve">финансовой отчетности 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составления финансовой отчетности спе</w:t>
      </w:r>
      <w:r>
        <w:rPr>
          <w:rStyle w:val="s1"/>
        </w:rPr>
        <w:t>циального назначения «Отчет об использовании резерва фонда социального медицинского страхования на покрытие непредвиденных расходов»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строке 1 указывается сумма резерва на покрытие непредвиденных расходов на начало отчетного периода.</w:t>
      </w:r>
    </w:p>
    <w:p w:rsidR="00000000" w:rsidRDefault="00D14284">
      <w:pPr>
        <w:pStyle w:val="pj"/>
      </w:pPr>
      <w:r>
        <w:t>2. В строке 2 ук</w:t>
      </w:r>
      <w:r>
        <w:t>азывается сумма поступлений на обеспечение резерва на покрытие непредвиденных расходов за отчетный период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3. В строке 3 указывается cумма, изъятая из р</w:t>
      </w:r>
      <w:r>
        <w:t>езерва на покрытие непредвиденных расходов, в течение отчетного периода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4. В строке 4 указывается резерв на покрытие непредвиденных расходов на конец о</w:t>
      </w:r>
      <w:r>
        <w:t>тчетного периода.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6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</w:t>
      </w:r>
    </w:p>
    <w:p w:rsidR="00000000" w:rsidRDefault="00D14284">
      <w:pPr>
        <w:pStyle w:val="pr"/>
      </w:pPr>
      <w:r>
        <w:t>для 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медицинской помощи и в си</w:t>
      </w:r>
      <w:r>
        <w:rPr>
          <w:rStyle w:val="s1"/>
        </w:rPr>
        <w:t>стеме обязательного социального медицинского страхования в разрезе регионов и видов медицинской помощи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</w:t>
      </w:r>
      <w:r>
        <w:t>ivities/directions?lang=ru</w:t>
      </w:r>
    </w:p>
    <w:p w:rsidR="00000000" w:rsidRDefault="00D14284">
      <w:pPr>
        <w:pStyle w:val="pj"/>
      </w:pPr>
      <w:r>
        <w:t>Наименование формы: Отчет об использовании активов фонда и целевого взноса фондом социального медицинского страхования на оплату медицинских услуг в рамках ГОБМП и в системе ОСМС в разрезе регионов и видов медицинской помощи</w:t>
      </w:r>
    </w:p>
    <w:p w:rsidR="00000000" w:rsidRDefault="00D14284">
      <w:pPr>
        <w:pStyle w:val="pj"/>
      </w:pPr>
      <w:r>
        <w:t>Инде</w:t>
      </w:r>
      <w:r>
        <w:t>кс формы: 6-Ф</w:t>
      </w:r>
    </w:p>
    <w:p w:rsidR="00000000" w:rsidRDefault="00D14284">
      <w:pPr>
        <w:pStyle w:val="pj"/>
      </w:pPr>
      <w:r>
        <w:t>Периодичность: ежемесячно,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</w:t>
      </w:r>
      <w:r>
        <w:t>алендарного месяца, следующего за отчетным месяцем,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781"/>
        <w:gridCol w:w="967"/>
        <w:gridCol w:w="797"/>
        <w:gridCol w:w="1096"/>
        <w:gridCol w:w="781"/>
        <w:gridCol w:w="967"/>
        <w:gridCol w:w="446"/>
        <w:gridCol w:w="335"/>
        <w:gridCol w:w="1089"/>
        <w:gridCol w:w="223"/>
        <w:gridCol w:w="276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строки</w:t>
            </w:r>
          </w:p>
        </w:tc>
        <w:tc>
          <w:tcPr>
            <w:tcW w:w="8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 Плану закупа на___</w:t>
            </w:r>
          </w:p>
        </w:tc>
        <w:tc>
          <w:tcPr>
            <w:tcW w:w="9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Неразмещенные средства </w:t>
            </w:r>
            <w:r>
              <w:t>по Плану закупа</w:t>
            </w:r>
          </w:p>
        </w:tc>
        <w:tc>
          <w:tcPr>
            <w:tcW w:w="100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 договору на___</w:t>
            </w:r>
          </w:p>
        </w:tc>
        <w:tc>
          <w:tcPr>
            <w:tcW w:w="85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согласно приложению №2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Вид медицинской помощ</w:t>
            </w:r>
            <w:r>
              <w:t>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Кол-во услуг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Кол-во услуг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Кол-во услуг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Кол-во услуг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Область,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  <w:spacing w:line="0" w:lineRule="atLeast"/>
            </w:pPr>
            <w:r>
              <w:t> 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1053"/>
        <w:gridCol w:w="923"/>
        <w:gridCol w:w="3575"/>
        <w:gridCol w:w="1053"/>
        <w:gridCol w:w="923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  <w:divId w:val="1964771061"/>
            </w:pPr>
            <w:r>
              <w:t>Начислено по принятым актам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Предъявлено</w:t>
            </w: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Предъявлено количество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Предъявлено к оплате сумма, тысяч тенге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053"/>
        <w:gridCol w:w="923"/>
        <w:gridCol w:w="2599"/>
        <w:gridCol w:w="1053"/>
        <w:gridCol w:w="923"/>
        <w:gridCol w:w="844"/>
        <w:gridCol w:w="803"/>
      </w:tblGrid>
      <w:tr w:rsidR="00000000">
        <w:trPr>
          <w:jc w:val="center"/>
        </w:trPr>
        <w:tc>
          <w:tcPr>
            <w:tcW w:w="39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Начислено по принятым актам</w:t>
            </w:r>
          </w:p>
        </w:tc>
        <w:tc>
          <w:tcPr>
            <w:tcW w:w="10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% исполнения</w:t>
            </w:r>
          </w:p>
        </w:tc>
      </w:tr>
      <w:tr w:rsidR="00000000">
        <w:trPr>
          <w:jc w:val="center"/>
        </w:trPr>
        <w:tc>
          <w:tcPr>
            <w:tcW w:w="39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Принято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Принято количество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Принято к оплате сумма, тысяч тенге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Графа 14/10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графа 20/10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*ГОБМП - гарантированный объем бесплатной медицинской помощи</w:t>
      </w:r>
    </w:p>
    <w:p w:rsidR="00000000" w:rsidRDefault="00D14284">
      <w:pPr>
        <w:pStyle w:val="pj"/>
      </w:pPr>
      <w:r>
        <w:t>*ОСМС - обязательного социального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 xml:space="preserve">предназначенной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</w:t>
      </w:r>
      <w:r>
        <w:rPr>
          <w:rStyle w:val="s1"/>
        </w:rPr>
        <w:t>ицинской помощи и в системе обязательного социального медицинского страхования в разрезе регионов и видов медицинской помощи»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 xml:space="preserve">2. В столбце 2 указываются вид медицинской помощи и наименования областей, городов </w:t>
      </w:r>
      <w:r>
        <w:t>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столбце 3-4 указывается количество услуг и сумма на оплату услуг в рамках гарантированного объема бесплатной медицинской помощи и в системе об</w:t>
      </w:r>
      <w:r>
        <w:t>язательного медицинского страхования в тысячах тенге по плану закупа, на первое число месяца, следующего за отчетным периодом.</w:t>
      </w:r>
    </w:p>
    <w:p w:rsidR="00000000" w:rsidRDefault="00D14284">
      <w:pPr>
        <w:pStyle w:val="pj"/>
      </w:pPr>
      <w:r>
        <w:t>4. В столбце 5-6 указывается неразмещенные средства по плану закупа (сумма и количество).</w:t>
      </w:r>
    </w:p>
    <w:p w:rsidR="00000000" w:rsidRDefault="00D14284">
      <w:pPr>
        <w:pStyle w:val="pj"/>
      </w:pPr>
      <w:r>
        <w:t>5. В столбце 7-8 указывается количество услуг и сумма по договору на первое число месяца, следующего за отчетным периодом,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столбце 9-10 указываетс</w:t>
      </w:r>
      <w:r>
        <w:t>я план согласно приложению №2 к договору с поставщиками медицинских услуг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7. В столбце 11-22 указывается начислено по принятым актам согласно данным из</w:t>
      </w:r>
      <w:r>
        <w:t xml:space="preserve">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8. В столбце 23-24 указывается % исполнения по предъявленным и принятым суммам.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</w:t>
      </w:r>
      <w:r>
        <w:t xml:space="preserve">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7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активов фонда и целевого взно</w:t>
      </w:r>
      <w:r>
        <w:rPr>
          <w:rStyle w:val="s1"/>
        </w:rPr>
        <w:t>са фондом социального медицинского страхования на оплату медицинских услуг в рамках гарантированного объема бесплатной медицинской помощи и в системе обязательного социального медицинского страхования в разрезе видов медицинской помощи и поставщиков медици</w:t>
      </w:r>
      <w:r>
        <w:rPr>
          <w:rStyle w:val="s1"/>
        </w:rPr>
        <w:t>нских услуг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активов фонда и целев</w:t>
      </w:r>
      <w:r>
        <w:t>ого взноса фондом социального медицинского страхования на оплату медицинских услуг в рамках ГОБМП и в ОСМС в разрезе видов медицинской помощи и поставщиков медицинских услуг</w:t>
      </w:r>
    </w:p>
    <w:p w:rsidR="00000000" w:rsidRDefault="00D14284">
      <w:pPr>
        <w:pStyle w:val="pj"/>
      </w:pPr>
      <w:r>
        <w:t>Индекс формы: 7-Ф</w:t>
      </w:r>
    </w:p>
    <w:p w:rsidR="00000000" w:rsidRDefault="00D14284">
      <w:pPr>
        <w:pStyle w:val="pj"/>
      </w:pPr>
      <w:r>
        <w:t>Периодичность: ежемесячно, годовая</w:t>
      </w:r>
    </w:p>
    <w:p w:rsidR="00000000" w:rsidRDefault="00D14284">
      <w:pPr>
        <w:pStyle w:val="pj"/>
      </w:pPr>
      <w:r>
        <w:t>Отчетный период: по состоянию</w:t>
      </w:r>
      <w:r>
        <w:t xml:space="preserve">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месяцем,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559"/>
        <w:gridCol w:w="1955"/>
        <w:gridCol w:w="1979"/>
        <w:gridCol w:w="1036"/>
        <w:gridCol w:w="1559"/>
        <w:gridCol w:w="914"/>
        <w:gridCol w:w="2011"/>
        <w:gridCol w:w="1979"/>
        <w:gridCol w:w="1097"/>
        <w:gridCol w:w="1599"/>
        <w:gridCol w:w="27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</w:t>
            </w:r>
          </w:p>
          <w:p w:rsidR="00000000" w:rsidRDefault="00D14284">
            <w:pPr>
              <w:pStyle w:val="pji"/>
            </w:pPr>
            <w:r>
              <w:t>п/п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строки</w:t>
            </w:r>
          </w:p>
        </w:tc>
        <w:tc>
          <w:tcPr>
            <w:tcW w:w="42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___ ____________ _____ года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2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Общее количество поставщиков и сумма заключенных договоров по ГОБМП* и ОСМС**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Общее количество поставщиков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поставщиков по формам собственности</w:t>
            </w:r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по договорам, тыс.тенге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Государственная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(%) государственных в общем количестве поставщиков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Частная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(%) частных поставщиков в общем количестве поставщиков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Общая сумма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по государственным МО***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(%) договоров государственных поставщиков в общей сумме заключ</w:t>
            </w:r>
            <w:r>
              <w:t>енных договоров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по частным МО***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(%) договоров частных поставщиков в общей сумме заключенных договоров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Вид медицинской помощ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наименования областей, города республиканского значения и столиц</w:t>
            </w:r>
            <w:r>
              <w:t>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*ГОБМП - гарантированный объем бесплатной медицинской помощи</w:t>
      </w:r>
    </w:p>
    <w:p w:rsidR="00000000" w:rsidRDefault="00D14284">
      <w:pPr>
        <w:pStyle w:val="pj"/>
      </w:pPr>
      <w:r>
        <w:t>**ОСМС - обязательного социального медицинского страхования</w:t>
      </w:r>
    </w:p>
    <w:p w:rsidR="00000000" w:rsidRDefault="00D14284">
      <w:pPr>
        <w:pStyle w:val="pj"/>
      </w:pPr>
      <w:r>
        <w:t>*** МО - медицинские организации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 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 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 xml:space="preserve">Приложение к </w:t>
      </w:r>
      <w:r>
        <w:t xml:space="preserve">форме, </w:t>
      </w:r>
    </w:p>
    <w:p w:rsidR="00000000" w:rsidRDefault="00D14284">
      <w:pPr>
        <w:pStyle w:val="pr"/>
      </w:pPr>
      <w:r>
        <w:t xml:space="preserve">предназначенной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активов фонда и целевого взноса фондом социального медицинского страхования на оплату медицинских услуг в рамках гарантированного объема бесплатной мед</w:t>
      </w:r>
      <w:r>
        <w:rPr>
          <w:rStyle w:val="s1"/>
        </w:rPr>
        <w:t>ицинской помощи и в системе обязательного социального медицинского страхования в разрезе видов медицинской помощи и поставщиков медицинских услуг»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указываются вид медицинской помощи и наименован</w:t>
      </w:r>
      <w:r>
        <w:t>ия областей, города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столбце 3 указывается общее количество поставщиков медицинских услуг, согласно данным из программного обеспечения «1С:Пред</w:t>
      </w:r>
      <w:r>
        <w:t>приятие» фонда социального медицинского страхования.</w:t>
      </w:r>
    </w:p>
    <w:p w:rsidR="00000000" w:rsidRDefault="00D14284">
      <w:pPr>
        <w:pStyle w:val="pj"/>
      </w:pPr>
      <w:r>
        <w:t>4. В столбцах 4-7 указывается количество и доля поставщиков по формам собственности</w:t>
      </w:r>
    </w:p>
    <w:p w:rsidR="00000000" w:rsidRDefault="00D14284">
      <w:pPr>
        <w:pStyle w:val="pj"/>
      </w:pPr>
      <w:r>
        <w:t>5. В столбце 8 указывается общая сумма договоров с поставщиками медицинских услуг в разрезе регионов и видов медицинско</w:t>
      </w:r>
      <w:r>
        <w:t>й помощи,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столбцах 9-12 указывается сумма договоров с поставщиками медицинских услуг в разрезе форм собственности, и их доля.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8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</w:t>
      </w:r>
    </w:p>
    <w:p w:rsidR="00000000" w:rsidRDefault="00D14284">
      <w:pPr>
        <w:pStyle w:val="pr"/>
      </w:pPr>
      <w:r>
        <w:t>для сбора администрат</w:t>
      </w:r>
      <w:r>
        <w:t>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 бесплатной медицинской помощи и в системе обязательного социальног</w:t>
      </w:r>
      <w:r>
        <w:rPr>
          <w:rStyle w:val="s1"/>
        </w:rPr>
        <w:t>о медицинского страхования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ГОБМП и в системе ОСМС</w:t>
      </w:r>
    </w:p>
    <w:p w:rsidR="00000000" w:rsidRDefault="00D14284">
      <w:pPr>
        <w:pStyle w:val="pj"/>
      </w:pPr>
      <w:r>
        <w:t>Индекс формы: 8-Ф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</w:t>
      </w:r>
      <w:r>
        <w:t>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 xml:space="preserve">Срок представления: 20 числа календарного месяца, следующего за отчетным кварталом, </w:t>
      </w:r>
      <w:r>
        <w:t>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426"/>
        <w:gridCol w:w="967"/>
        <w:gridCol w:w="1672"/>
        <w:gridCol w:w="967"/>
        <w:gridCol w:w="1672"/>
        <w:gridCol w:w="967"/>
        <w:gridCol w:w="1672"/>
        <w:gridCol w:w="967"/>
        <w:gridCol w:w="1449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39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Лекарственное обеспечение на амбулаторном уровне*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01 «____» 20__года</w:t>
            </w:r>
          </w:p>
        </w:tc>
        <w:tc>
          <w:tcPr>
            <w:tcW w:w="2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 на 01 «____» 20__года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(тысяч тенге)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Прогнозное количество больных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обеспеченных больных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17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ГОБМП**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 ***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обеспеченных больных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обеспеченных больных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 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 xml:space="preserve"> 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1436"/>
        <w:gridCol w:w="1149"/>
        <w:gridCol w:w="1149"/>
        <w:gridCol w:w="1914"/>
        <w:gridCol w:w="1818"/>
      </w:tblGrid>
      <w:tr w:rsidR="00000000">
        <w:trPr>
          <w:jc w:val="center"/>
        </w:trPr>
        <w:tc>
          <w:tcPr>
            <w:tcW w:w="24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заболевания (состояния)*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01 «____» 20__года</w:t>
            </w:r>
          </w:p>
        </w:tc>
        <w:tc>
          <w:tcPr>
            <w:tcW w:w="2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 на 01 «____» 20__года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(тысяч тенге)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Прогнозное количество больных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обеспеченных больных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 согласно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утвержденного на основании подпункта 47</w:t>
      </w:r>
      <w:r>
        <w:t>) статьи 7 Кодекса Республики Казахстан «О здоровье народа и системе здравоохранения»</w:t>
      </w:r>
    </w:p>
    <w:p w:rsidR="00000000" w:rsidRDefault="00D14284">
      <w:pPr>
        <w:pStyle w:val="pj"/>
      </w:pPr>
      <w:r>
        <w:t>**ГОБМП - гарантированный объем бесплатной медицинской помощи</w:t>
      </w:r>
    </w:p>
    <w:p w:rsidR="00000000" w:rsidRDefault="00D14284">
      <w:pPr>
        <w:pStyle w:val="pj"/>
      </w:pPr>
      <w:r>
        <w:t>*** ОСМС - обязательного социального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</w:t>
      </w:r>
      <w:r>
        <w:t>____________________ 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__________________________ 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</w:t>
      </w:r>
      <w:r>
        <w:t xml:space="preserve">ля  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активов фонда и целевого взноса фондом социального медицинского страхования на оплату стоимости фармацевтических услуг в рамках гарантированного объема</w:t>
      </w:r>
      <w:r>
        <w:rPr>
          <w:rStyle w:val="s1"/>
        </w:rPr>
        <w:t xml:space="preserve"> бесплатной медицинской помощи и в системе обязательного социального медицинского страхования»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указываются наименования областей, города республиканского значения и столицы согласно Классификато</w:t>
      </w:r>
      <w:r>
        <w:t>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столбцах 3 и 4 указывается прогнозное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 согласно данны</w:t>
      </w:r>
      <w:r>
        <w:t>м из информационной системы «Единая информационная фармацевтическая система».</w:t>
      </w:r>
    </w:p>
    <w:p w:rsidR="00000000" w:rsidRDefault="00D14284">
      <w:pPr>
        <w:pStyle w:val="pj"/>
      </w:pPr>
      <w:r>
        <w:t>4. В столбцах 5, 6, 7, 8, 9 и 10 указывается количество обеспеченных больных по факту и сумма оказанных фармацевтических услуг по факту в тысячах тенге, в том числе ГОБМП и ОСМС,</w:t>
      </w:r>
      <w:r>
        <w:t xml:space="preserve"> на первое число месяца, следующего за отчетным периодом согласно данным из информационной системы «Лекарственное обеспечение».</w:t>
      </w:r>
    </w:p>
    <w:p w:rsidR="00000000" w:rsidRDefault="00D14284">
      <w:pPr>
        <w:pStyle w:val="pj"/>
      </w:pPr>
      <w:r>
        <w:t>5. В столбце 11 указывается сумма отклонений между фактическими и плановыми показателями.</w:t>
      </w:r>
    </w:p>
    <w:p w:rsidR="00000000" w:rsidRDefault="00D14284">
      <w:pPr>
        <w:pStyle w:val="pj"/>
      </w:pPr>
      <w:r>
        <w:t>6. В столбцах 12 и 13 указывается прог</w:t>
      </w:r>
      <w:r>
        <w:t>нозное количество больных по плану и выделенная сумма на оказание фармацевтических услуг по плану на первое число месяца, следующего за отчетным периодом.</w:t>
      </w:r>
    </w:p>
    <w:p w:rsidR="00000000" w:rsidRDefault="00D14284">
      <w:pPr>
        <w:pStyle w:val="pj"/>
      </w:pPr>
      <w:r>
        <w:t xml:space="preserve">7. В столбцах 14 и 15 указывается количество обеспеченных больных и сумма оказанных фармацевтических </w:t>
      </w:r>
      <w:r>
        <w:t>услуг по факту на первое число месяца, следующего за отчетным периодом.</w:t>
      </w:r>
    </w:p>
    <w:p w:rsidR="00000000" w:rsidRDefault="00D14284">
      <w:pPr>
        <w:pStyle w:val="pj"/>
      </w:pPr>
      <w:r>
        <w:t>8. В столбце 16 указывается сумма отклонений между фактическими и плановыми показателями.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</w:t>
      </w:r>
      <w:r>
        <w:t>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9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активов фонда и целевого взноса фо</w:t>
      </w:r>
      <w:r>
        <w:rPr>
          <w:rStyle w:val="s1"/>
        </w:rPr>
        <w:t>ндом социального медицинского страхования по принятым обязательствам в рамках гарантированного объема бесплатной медицинской помощи и в системе обязательного медицинского страхования в разрезе видов медицинской помощи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активов фонда и целевого взноса фон</w:t>
      </w:r>
      <w:r>
        <w:t>дом социального медицинского страхования по принятым обязательствам в рамках ГОБМП и в системе ОСМС в разрезе видов медицинской помощи</w:t>
      </w:r>
    </w:p>
    <w:p w:rsidR="00000000" w:rsidRDefault="00D14284">
      <w:pPr>
        <w:pStyle w:val="pj"/>
      </w:pPr>
      <w:r>
        <w:t>Индекс формы: 9-Ф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</w:t>
      </w:r>
      <w:r>
        <w:t xml:space="preserve">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750"/>
        <w:gridCol w:w="1493"/>
        <w:gridCol w:w="1599"/>
        <w:gridCol w:w="1841"/>
        <w:gridCol w:w="1542"/>
        <w:gridCol w:w="1299"/>
        <w:gridCol w:w="1053"/>
        <w:gridCol w:w="923"/>
        <w:gridCol w:w="1859"/>
        <w:gridCol w:w="14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видов медицинской помощи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закупа за отчетный финансовый год, тысяч тенге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заключенных договоров, тысяч тенге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Неразмещенная сумма (графа 3 - графа 4)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согласно приложению № 2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Принятые на оплату акты оказанных услуг, тысяч тенге (графа 8 + графа 9)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Неисполненные суммы по договорам (графа 4 - графа 6)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% исполнения (графа 7/ графа 4)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Оказание медицинской помощи на уровне первичной медико-санитарной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Первичная медико-санитарная помощь по комплексному подушевому нормативу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Стимулирующий компонент подушевого норматива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Обслуживание вызовов 4 (четвертой) категории срочности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амбулаторных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Консультативно-диагностическая помощь</w:t>
            </w:r>
          </w:p>
          <w:p w:rsidR="00000000" w:rsidRDefault="00D14284">
            <w:pPr>
              <w:pStyle w:val="pji"/>
            </w:pPr>
            <w:r>
              <w:t>(комплекс консультативно-диагностической услуги на 1 прикрепленного жителя)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передвижных медицинских комплексов на базе специального автотранспорта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передвижных медицинских комплексов на базе железнодорожного транспорта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в травматологических пунктах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в кожно-венерологических диспансерах и/или отделениях при многопрофильных больницах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в республиканских организациях здравоохранения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Услуги пенсионерам и членам семьи военнослужащих, правоохранительных и специализированных государственных органов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Программный диализ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Амбулаторный гемодиализ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Перитонеальный диализ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Круглосуточный стационар, за исключением стационарной помощи, оказываемой субъектами села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Приемные отделения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стационарных и стационарозамещающих условиях сельскому населению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онкогематологическим больным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Высокотехнологичная медицинская помощь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больным инфекционными заболеваниями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Паллиативная медицинская помощь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Скорая медицинская помощь и медицинская помощь, связанная с транспортировкой квалифицированных специалистов и (или) больного санитарным транспортом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Скорая медицинская помощь и медицинская помощь, связанная с транспортировкой квалифицированных специалистов и (или) больного санитарным транспортом по подушевому нормативу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Тромболитическая терапия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больным онкологическими заболеваниями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онкологическим больным по комплексному тарифу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онкологическим больным (лучевая терапия)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онкологическим больным (химиотерапия)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Оказание услуги по замене источников, ионизирующих излучение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 клинико-затратным группам за оказание медицинской помощи онкологическим больным при реализации их права на свободный выбор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Проведение международных телеконсультаций биообразцов опухолей через систему телепатологии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Проведение молекулярно-генетической и молекулярно-биологической диагностики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Оказание паллиативной помощи мобильными бригадами онкологическим больным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12.9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Дорогостоящие виды диагностических исследований для пациентов с онкологическими заболеваниями по направлению специалиста (позитронно-эмиссионная томография)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Медико-социальная помощь лицам, больным туберкулезом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Медико-социальная помощь лицам, больным туберкулезом по комплексному тарифу, включая реабилитацию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Противотуберкулезные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Медицинская помощь больным в области психического здоровья лицам с психическими, поведенческими расстройствами (заболеваниями)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Медико-социальная помощь лицам, зараженным ВИЧ-инфекцией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Медико-социальная помощь лицам, зараженным ВИЧ-инфекцией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Работа дружественных кабинетов (для уязвимых групп населения в дружественных кабинетах)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Обследование населения на ВИЧ-инфекции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Антиретровирусные препараты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Патологоанатомическая диагностика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Патологоанатомическое вскрытие (аутопсия)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Патологоанатомическая диагностика, направленная на прижизненную диагностику заболеваний (цитологические и гистологические исследования)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на 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по заготовке, переработке, хранению и реализацию крови и ее компонентов, производству препаратов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центров крови по обеспечению лабораторного сопровождения трансплантации органов и тканей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мероприятий в условиях пандемии в целях недопущения распространения COVID-19 в 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Стационар на дому при COVID-19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Мобильные бригады (выезды)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18.3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Диагностические исследования на выявление рибонуклеиновой кислоты вируса COVID-19 из биологического материала методом полимеразной цепной реакции на амбулаторном уровне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18.4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Диагностические исследования на выявление рибонуклеиновой кислоты вируса COVID-19 из биологического материала методом полимеразной цепной реакции на уровне стационарной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Надбавка работникам субъектов здравоохранения или немедицинской организации, задействованным в противоэпидемических мероприятиях в рамках борьбы с коронавирусом COVID-19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Амбулаторное лекарственное обеспечение отдельных категорий граждан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Лечение за рубежом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20.1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Лечение за рубежом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20.2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Нераспределенный резерв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*ГОБМП - гарантированный объем бесплатной медицинской помощи</w:t>
      </w:r>
    </w:p>
    <w:p w:rsidR="00000000" w:rsidRDefault="00D14284">
      <w:pPr>
        <w:pStyle w:val="pj"/>
      </w:pPr>
      <w:r>
        <w:t>* ОСМС - обязательного социального медицинского страхования</w:t>
      </w:r>
    </w:p>
    <w:p w:rsidR="00000000" w:rsidRDefault="00D14284">
      <w:pPr>
        <w:pStyle w:val="pj"/>
      </w:pPr>
      <w:r>
        <w:t>* ВИЧ - Вирус ииммунодефицита человека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</w:t>
      </w:r>
      <w:r>
        <w:t>деления 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 xml:space="preserve">предназначенной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активов фонда и целевого взноса фондом социального медицинского страхования по принятым обязательствам в рамках гарантированного объема бесплатной меди</w:t>
      </w:r>
      <w:r>
        <w:rPr>
          <w:rStyle w:val="s1"/>
        </w:rPr>
        <w:t>цинской помощи и в системе обязательного медицинского страхования в разрезе видов медицинской помощи»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указывается наименование видов медицинской помощи.</w:t>
      </w:r>
    </w:p>
    <w:p w:rsidR="00000000" w:rsidRDefault="00D14284">
      <w:pPr>
        <w:pStyle w:val="pj"/>
      </w:pPr>
      <w:r>
        <w:t>3. В столбце 3 указывается сумма плана за</w:t>
      </w:r>
      <w:r>
        <w:t>купа за отчетный финансовый год на первое число месяца, следующего за отчетным периодом.</w:t>
      </w:r>
    </w:p>
    <w:p w:rsidR="00000000" w:rsidRDefault="00D14284">
      <w:pPr>
        <w:pStyle w:val="pj"/>
      </w:pPr>
      <w:r>
        <w:t>4. В столбце 4 указывается сумма заключенных договоров на первое число месяца, следующего за отчетным периодом, согласно данным из программного обеспечения «1С:Предпри</w:t>
      </w:r>
      <w:r>
        <w:t>ятие» фонда социального медицинского страхования.</w:t>
      </w:r>
    </w:p>
    <w:p w:rsidR="00000000" w:rsidRDefault="00D14284">
      <w:pPr>
        <w:pStyle w:val="pj"/>
      </w:pPr>
      <w:r>
        <w:t>5. В столбце 5 указывается неразмещенная сумма по формуле графа 3 - графа 4.</w:t>
      </w:r>
    </w:p>
    <w:p w:rsidR="00000000" w:rsidRDefault="00D14284">
      <w:pPr>
        <w:pStyle w:val="pj"/>
      </w:pPr>
      <w:r>
        <w:t>6. В столбце 6 указывается план, согласно Приложения 2 к договору, по данным из программного обеспечения «1С:Предприятие» фонда с</w:t>
      </w:r>
      <w:r>
        <w:t>оциального медицинского страхования.</w:t>
      </w:r>
    </w:p>
    <w:p w:rsidR="00000000" w:rsidRDefault="00D14284">
      <w:pPr>
        <w:pStyle w:val="pj"/>
      </w:pPr>
      <w:r>
        <w:t>7. В столбце 7 указывается общая принятая на оплату сумма согласно актам оказанных услуг,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8. В столбце 8 указывает</w:t>
      </w:r>
      <w:r>
        <w:t>ся принятая на оплату сумма, согласно актам об оказанных услугах в рамках гарантированного объема бесплатной медицинской помощи,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9. В столбце 9 указыва</w:t>
      </w:r>
      <w:r>
        <w:t>ется принятая на оплату сумма, согласно актам об оказанных услугах в системе обязательного социального медицинского страхования,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10. В столбце 10 указы</w:t>
      </w:r>
      <w:r>
        <w:t>вается неисполненные суммы по договорам с поставщиками медицинских услуг.</w:t>
      </w:r>
    </w:p>
    <w:p w:rsidR="00000000" w:rsidRDefault="00D14284">
      <w:pPr>
        <w:pStyle w:val="pj"/>
      </w:pPr>
      <w:r>
        <w:t>11. В столбце 11 отражается исполнение договоров с поставщиками медицинских услуг.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10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использовании целевого взноса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</w:t>
      </w:r>
      <w:r>
        <w:rPr>
          <w:rStyle w:val="s1"/>
        </w:rPr>
        <w:t>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целевого взно</w:t>
      </w:r>
      <w:r>
        <w:t>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</w:t>
      </w:r>
    </w:p>
    <w:p w:rsidR="00000000" w:rsidRDefault="00D14284">
      <w:pPr>
        <w:pStyle w:val="pj"/>
      </w:pPr>
      <w:r>
        <w:t>Индекс формы: 10</w:t>
      </w:r>
      <w:r>
        <w:t>-Ф</w:t>
      </w:r>
    </w:p>
    <w:p w:rsidR="00000000" w:rsidRDefault="00D14284">
      <w:pPr>
        <w:pStyle w:val="pj"/>
      </w:pPr>
      <w:r>
        <w:t>Периодичность: ежемесячная,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</w:t>
      </w:r>
      <w:r>
        <w:t>о месяца, следующего за отчетным месяцем,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4324"/>
        <w:gridCol w:w="4324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2389"/>
        <w:gridCol w:w="967"/>
        <w:gridCol w:w="2389"/>
        <w:gridCol w:w="967"/>
        <w:gridCol w:w="2048"/>
        <w:gridCol w:w="2022"/>
        <w:gridCol w:w="204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областей, городов республиканск</w:t>
            </w:r>
            <w:r>
              <w:t>ого значения и столицы</w:t>
            </w:r>
          </w:p>
        </w:tc>
        <w:tc>
          <w:tcPr>
            <w:tcW w:w="42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 сумма оплаты услуг, тысяч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Фактические затраты на 01 «__» 20__года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оплаты уполномоченного органа в сфере здравоохранения на 01 «__» 20__ года, тысяч тенге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суммы оплаты уполномоченным органом от плана, тысяч тенге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суммы оплаты услуг уполномоченного органа в сфере здравоохранения от фактических затрат, тысяч тенге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услуг (единиц/ пролеченных случаев/ пролеченных больных, человек/отпущенных рецептов)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услуг (единиц/ пролеченных случаев/ пролеченных больных, человек/отпущенных рецептов)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D14284">
      <w:pPr>
        <w:pStyle w:val="pj"/>
      </w:pPr>
      <w:r>
        <w:rPr>
          <w:b/>
          <w:bCs/>
          <w:bdr w:val="none" w:sz="0" w:space="0" w:color="auto" w:frame="1"/>
        </w:rP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967"/>
        <w:gridCol w:w="1417"/>
        <w:gridCol w:w="967"/>
        <w:gridCol w:w="1509"/>
        <w:gridCol w:w="1577"/>
        <w:gridCol w:w="967"/>
        <w:gridCol w:w="1577"/>
        <w:gridCol w:w="967"/>
        <w:gridCol w:w="1509"/>
      </w:tblGrid>
      <w:tr w:rsidR="00000000">
        <w:trPr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  <w:divId w:val="1148932858"/>
            </w:pPr>
            <w:r>
              <w:t>в том числе по видам медицинской помощи в системе ОСМС*</w:t>
            </w:r>
          </w:p>
        </w:tc>
      </w:tr>
      <w:tr w:rsidR="00000000">
        <w:trPr>
          <w:jc w:val="center"/>
        </w:trPr>
        <w:tc>
          <w:tcPr>
            <w:tcW w:w="23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2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стационарозамещающих условиях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Фактические затраты на 01 «__» 20__года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Отклонение, тысяч тенге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Фактические затраты на 01 «__» 20__года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Отклонение, тысяч тенге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услуг, единиц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услуг, единиц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пролеченных больных,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пролеченных больных, человек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967"/>
        <w:gridCol w:w="1577"/>
        <w:gridCol w:w="967"/>
        <w:gridCol w:w="1509"/>
        <w:gridCol w:w="1519"/>
        <w:gridCol w:w="967"/>
        <w:gridCol w:w="1519"/>
        <w:gridCol w:w="967"/>
        <w:gridCol w:w="1509"/>
        <w:gridCol w:w="222"/>
      </w:tblGrid>
      <w:tr w:rsidR="00000000">
        <w:trPr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  <w:divId w:val="1773624249"/>
            </w:pPr>
            <w:r>
              <w:t>в том числе по видам медицинской помощи в системе ОСМС</w:t>
            </w:r>
          </w:p>
        </w:tc>
      </w:tr>
      <w:tr w:rsidR="00000000">
        <w:trPr>
          <w:jc w:val="center"/>
        </w:trPr>
        <w:tc>
          <w:tcPr>
            <w:tcW w:w="24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25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Лекарственное обеспечение на амбулаторном уровне</w:t>
            </w: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Фактические затраты на 01 «__» 20__года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Отклонение, тысяч тенге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Фактические затраты на 01 «__» 20__года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Отклонение, тысяч тенге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пролеченных больных,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пролеченных больных,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отпущенных рецептов, единиц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 отпущенных рецептов, единиц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29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 ОСМС - обязательного социального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</w:t>
      </w:r>
    </w:p>
    <w:p w:rsidR="00000000" w:rsidRDefault="00D14284">
      <w:pPr>
        <w:pStyle w:val="pr"/>
      </w:pPr>
      <w:r>
        <w:t>предназначенной для сбора</w:t>
      </w:r>
    </w:p>
    <w:p w:rsidR="00000000" w:rsidRDefault="00D14284">
      <w:pPr>
        <w:pStyle w:val="pr"/>
      </w:pPr>
      <w:r>
        <w:t> 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целевого взно</w:t>
      </w:r>
      <w:r>
        <w:rPr>
          <w:rStyle w:val="s1"/>
        </w:rPr>
        <w:t>са фондом социального медицинского страхования на оплату услуг по оказанию медицинской помощи военнослужащим, сотрудникам специальных государственных и правоохранительных органов в системе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 xml:space="preserve">1. В столбце </w:t>
      </w:r>
      <w:r>
        <w:t>1 указывается порядковый номер.</w:t>
      </w:r>
    </w:p>
    <w:p w:rsidR="00000000" w:rsidRDefault="00D14284">
      <w:pPr>
        <w:pStyle w:val="pj"/>
      </w:pPr>
      <w:r>
        <w:t>2. В столбце 2 указывается наименование областей, городов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столбце 3 указывается плановые показатели сумм значе</w:t>
      </w:r>
      <w:r>
        <w:t>ний по столбцам 10, 15,20, 25.</w:t>
      </w:r>
    </w:p>
    <w:p w:rsidR="00000000" w:rsidRDefault="00D14284">
      <w:pPr>
        <w:pStyle w:val="pj"/>
      </w:pPr>
      <w:r>
        <w:t>4. В столбце 4 указывается плановая сумма значений по столбцам 11, 16, 21, 26 в тысячах тенге.</w:t>
      </w:r>
    </w:p>
    <w:p w:rsidR="00000000" w:rsidRDefault="00D14284">
      <w:pPr>
        <w:pStyle w:val="pj"/>
      </w:pPr>
      <w:r>
        <w:t>5. В столбце 5 указывается фактические показатели сумм значений по столбцам 12, 17, 22,27.</w:t>
      </w:r>
    </w:p>
    <w:p w:rsidR="00000000" w:rsidRDefault="00D14284">
      <w:pPr>
        <w:pStyle w:val="pj"/>
      </w:pPr>
      <w:r>
        <w:t xml:space="preserve">6. В столбце 6 указывается фактические </w:t>
      </w:r>
      <w:r>
        <w:t>затраты сумм значений по столбцам 13, 18, 23, 28 в тысячах тенге.</w:t>
      </w:r>
    </w:p>
    <w:p w:rsidR="00000000" w:rsidRDefault="00D14284">
      <w:pPr>
        <w:pStyle w:val="pj"/>
      </w:pPr>
      <w:r>
        <w:t>7. В столбцах 7 указывается сумма оплаты уполномоченным органом в сфере здравоохранения в тысячах тенге.</w:t>
      </w:r>
    </w:p>
    <w:p w:rsidR="00000000" w:rsidRDefault="00D14284">
      <w:pPr>
        <w:pStyle w:val="pj"/>
      </w:pPr>
      <w:r>
        <w:t>8. В столбце 8 отражается отклонение между суммой оплаты услуг уполномоченным органом</w:t>
      </w:r>
      <w:r>
        <w:t xml:space="preserve"> в сфере здравоохранения от плана (гр.7-гр.4).</w:t>
      </w:r>
    </w:p>
    <w:p w:rsidR="00000000" w:rsidRDefault="00D14284">
      <w:pPr>
        <w:pStyle w:val="pj"/>
      </w:pPr>
      <w:r>
        <w:t>9. В столбце 9 отражается отклонение между суммой оплаты услуг уполномоченным органом в сфере здравоохранения и суммой фактических затрат Фонда (гр. 7-гр.6).</w:t>
      </w:r>
    </w:p>
    <w:p w:rsidR="00000000" w:rsidRDefault="00D14284">
      <w:pPr>
        <w:pStyle w:val="pj"/>
      </w:pPr>
      <w:r>
        <w:t>10. В столбцах 10, 12, 15, 17, 20, 22, 25 и 27 указ</w:t>
      </w:r>
      <w:r>
        <w:t>ывается количество услуг, (единиц/ пролеченных случаев/ пролеченных больных, человек/отпущенных рецептов) по видам медицинской помощи, на первое число месяца, следующего за отчетным периодом.</w:t>
      </w:r>
    </w:p>
    <w:p w:rsidR="00000000" w:rsidRDefault="00D14284">
      <w:pPr>
        <w:pStyle w:val="pj"/>
      </w:pPr>
      <w:r>
        <w:t>Фактическое количество услуг (единиц/ пролеченных случаев/ проле</w:t>
      </w:r>
      <w:r>
        <w:t>ченных больных, человек/отпущенных рецептов) по видам медицинской помощи согласно данным из ИС «Saqtandyry» и информационных систем уполномоченного органа в сфере здравоохранения.</w:t>
      </w:r>
    </w:p>
    <w:p w:rsidR="00000000" w:rsidRDefault="00D14284">
      <w:pPr>
        <w:pStyle w:val="pj"/>
      </w:pPr>
      <w:r>
        <w:t xml:space="preserve">11. В столбцах 11, 13, 16, 18, 21, 23, 26 и 28 указывается сумма плановых и </w:t>
      </w:r>
      <w:r>
        <w:t>фактических затрат в тысячах тенге за оказание по видам медицинской помощи в соответственно, на первое число месяца, следующего за отчетным периодом.</w:t>
      </w:r>
    </w:p>
    <w:p w:rsidR="00000000" w:rsidRDefault="00D14284">
      <w:pPr>
        <w:pStyle w:val="pj"/>
      </w:pPr>
      <w:r>
        <w:t>Фактические затраты по видам медицинской помощи согласно данным из ИС «Saqtandyry» и информационных систем</w:t>
      </w:r>
      <w:r>
        <w:t xml:space="preserve"> уполномоченного органа в сфере здравоохранения.</w:t>
      </w:r>
    </w:p>
    <w:p w:rsidR="00000000" w:rsidRDefault="00D14284">
      <w:pPr>
        <w:pStyle w:val="pj"/>
      </w:pPr>
      <w:r>
        <w:t>12. В столбцах 14, 19, 24 и 29 отражается отклонение между суммами фактических затрат от плана (гр.13-гр.11, гр 18- гр 16, гр 23-гр. 21, гр 28-гр 26).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11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использ</w:t>
      </w:r>
      <w:r>
        <w:rPr>
          <w:rStyle w:val="s1"/>
        </w:rPr>
        <w:t>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</w:t>
      </w:r>
      <w:r>
        <w:t>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использовании целевого взноса в виде взносов государства на обязательное социальное медицинское страхование за лиц, ос</w:t>
      </w:r>
      <w:r>
        <w:t>вобожденных от уплаты взносов в фонд социального медицинского страхования</w:t>
      </w:r>
    </w:p>
    <w:p w:rsidR="00000000" w:rsidRDefault="00D14284">
      <w:pPr>
        <w:pStyle w:val="pj"/>
      </w:pPr>
      <w:r>
        <w:t>Индекс формы: 11-Ф</w:t>
      </w:r>
    </w:p>
    <w:p w:rsidR="00000000" w:rsidRDefault="00D14284">
      <w:pPr>
        <w:pStyle w:val="pj"/>
      </w:pPr>
      <w:r>
        <w:t>Периодичность: ежемесячная,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</w:t>
      </w:r>
      <w:r>
        <w:t>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10 числа календарного месяца, следующего за отчетным месяцем,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16"/>
        <w:gridCol w:w="1477"/>
        <w:gridCol w:w="967"/>
        <w:gridCol w:w="1477"/>
        <w:gridCol w:w="967"/>
        <w:gridCol w:w="1610"/>
        <w:gridCol w:w="581"/>
        <w:gridCol w:w="387"/>
        <w:gridCol w:w="1477"/>
        <w:gridCol w:w="967"/>
        <w:gridCol w:w="889"/>
        <w:gridCol w:w="887"/>
        <w:gridCol w:w="591"/>
        <w:gridCol w:w="1559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категорий лиц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План на 20__года</w:t>
            </w:r>
          </w:p>
        </w:tc>
        <w:tc>
          <w:tcPr>
            <w:tcW w:w="3100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01 «___» 20__года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 по данным Госкорпорации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фактически поступившие взносы (по данным уполномоченного органа в сфере здравоохранения)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план-факт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% исполнения плана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поступившего факта от данных Госкорпорации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 лиц,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зарегистрированные в качестве безработных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Неработающие беременные женщины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Неработающие лица (один из законных представителей ребенка), воспитывающие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Неработающие лица, осуществляющие уход за ребенком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Получатели пенсионных выплат, в том числе участники и лица Великой Отечественной войны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содержащиеся в изоляторах временного содержания и следственных изоляторах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Неработающие кандасы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Незанятое лицо, осуществляющее уход за лицом с инвалидностью первой группы с детства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Неработающие получатели государственной адресной социальной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</w:t>
      </w:r>
      <w:r>
        <w:t>ние к форме</w:t>
      </w:r>
    </w:p>
    <w:p w:rsidR="00000000" w:rsidRDefault="00D14284">
      <w:pPr>
        <w:pStyle w:val="pr"/>
      </w:pPr>
      <w:r>
        <w:t xml:space="preserve">предназначенной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об использовании целевого взноса в виде взносов государства на обязательное социальное медицинское страхование за лиц, освобожденных от уплаты взносов в фонд социальног</w:t>
      </w:r>
      <w:r>
        <w:rPr>
          <w:rStyle w:val="s1"/>
        </w:rPr>
        <w:t>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указывается наименование категорий лиц освобожденных от уплаты взносов.</w:t>
      </w:r>
    </w:p>
    <w:p w:rsidR="00000000" w:rsidRDefault="00D14284">
      <w:pPr>
        <w:pStyle w:val="pj"/>
      </w:pPr>
      <w:r>
        <w:t>3. В столбце 3 указывается плановое количество человек по каждой категории лиц.</w:t>
      </w:r>
    </w:p>
    <w:p w:rsidR="00000000" w:rsidRDefault="00D14284">
      <w:pPr>
        <w:pStyle w:val="pj"/>
      </w:pPr>
      <w:r>
        <w:t>4. В столбце 4</w:t>
      </w:r>
      <w:r>
        <w:t xml:space="preserve"> указывается плановая сумма по каждой категории лиц.</w:t>
      </w:r>
    </w:p>
    <w:p w:rsidR="00000000" w:rsidRDefault="00D14284">
      <w:pPr>
        <w:pStyle w:val="pj"/>
      </w:pPr>
      <w:r>
        <w:t>5. В столбце 5 указывается фактическое количество человек по каждой категории лиц, согласно данных НАО «Государственная корпорация «Правительство для граждан» по координации деятельности социального и пе</w:t>
      </w:r>
      <w:r>
        <w:t>нсионного обеспечения за отчетный период по нарастанию.</w:t>
      </w:r>
    </w:p>
    <w:p w:rsidR="00000000" w:rsidRDefault="00D14284">
      <w:pPr>
        <w:pStyle w:val="pj"/>
      </w:pPr>
      <w:r>
        <w:t xml:space="preserve">6. В столбце 6 указывается фактическая сумма по каждой категории лиц, согласно данных НАО «Государственная корпорация «Правительство для граждан» по координации деятельности социального и пенсионного </w:t>
      </w:r>
      <w:r>
        <w:t>обеспечения за отчетный период по нарастанию.</w:t>
      </w:r>
    </w:p>
    <w:p w:rsidR="00000000" w:rsidRDefault="00D14284">
      <w:pPr>
        <w:pStyle w:val="pj"/>
      </w:pPr>
      <w:r>
        <w:t>7. В столбце 7 указывается фактическое количество по каждой категории лиц, за которых оплачены взносы уполномоченным органом, согласно данных, доведенных уполномоченным органов в сфере здравоохранения после фак</w:t>
      </w:r>
      <w:r>
        <w:t>тического перечисления взносов в Фонд.</w:t>
      </w:r>
    </w:p>
    <w:p w:rsidR="00000000" w:rsidRDefault="00D14284">
      <w:pPr>
        <w:pStyle w:val="pj"/>
      </w:pPr>
      <w:r>
        <w:t>8. В столбце 8 указывается фактическая сумма по каждой категории лиц за которых оплачены взносы уполномоченным органом, согласно данных, доведенных уполномоченным органов в сфере здравоохранения после фактического пер</w:t>
      </w:r>
      <w:r>
        <w:t>ечисления взносов в Фонд.</w:t>
      </w:r>
    </w:p>
    <w:p w:rsidR="00000000" w:rsidRDefault="00D14284">
      <w:pPr>
        <w:pStyle w:val="pj"/>
      </w:pPr>
      <w:r>
        <w:t>9. В столбце 9 указывается отклонение по количеству между плановыми показателями и фактическими показателями данных уполномоченного органа.</w:t>
      </w:r>
    </w:p>
    <w:p w:rsidR="00000000" w:rsidRDefault="00D14284">
      <w:pPr>
        <w:pStyle w:val="pj"/>
      </w:pPr>
      <w:r>
        <w:t>10. В столбце 10 указывается отклонение по сумме между плановыми показателями и фактически</w:t>
      </w:r>
      <w:r>
        <w:t>ми показателями данных уполномоченного органа.</w:t>
      </w:r>
    </w:p>
    <w:p w:rsidR="00000000" w:rsidRDefault="00D14284">
      <w:pPr>
        <w:pStyle w:val="pj"/>
      </w:pPr>
      <w:r>
        <w:t>11. В столбце 11 указывается исполнение плана.</w:t>
      </w:r>
    </w:p>
    <w:p w:rsidR="00000000" w:rsidRDefault="00D14284">
      <w:pPr>
        <w:pStyle w:val="pj"/>
      </w:pPr>
      <w:r>
        <w:t>12. В столбце 12 указывается отклонение по количеству фактически поступивших взносов и фактическими показателями данных НАО «Государственная корпорация «Правитель</w:t>
      </w:r>
      <w:r>
        <w:t>ство для граждан» по координации деятельности социального и пенсионного обеспечения за отчетный период по нарастанию (гр.7-гр.5).</w:t>
      </w:r>
    </w:p>
    <w:p w:rsidR="00000000" w:rsidRDefault="00D14284">
      <w:pPr>
        <w:pStyle w:val="pj"/>
      </w:pPr>
      <w:r>
        <w:t>13. В столбце 13 указывается отклонение по сумме фактически поступивших взносов и фактическими показателями данных НАО «Госуда</w:t>
      </w:r>
      <w:r>
        <w:t>рственная корпорация «Правительство для граждан» по координации деятельности социального и пенсионного обеспечения за отчетный период по нарастанию (гр.8-гр.6).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</w:t>
      </w:r>
      <w:r>
        <w:t>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12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по охвату населения системой обязательного социального медицинского страхования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</w:t>
      </w:r>
      <w:r>
        <w:t>s?lang=ru</w:t>
      </w:r>
    </w:p>
    <w:p w:rsidR="00000000" w:rsidRDefault="00D14284">
      <w:pPr>
        <w:pStyle w:val="pj"/>
      </w:pPr>
      <w:r>
        <w:t>Наименование формы: Отчет по охвату населения системой обязательного социального медицинского страхования</w:t>
      </w:r>
    </w:p>
    <w:p w:rsidR="00000000" w:rsidRDefault="00D14284">
      <w:pPr>
        <w:pStyle w:val="pj"/>
      </w:pPr>
      <w:r>
        <w:t>Индекс формы: 12-Ф</w:t>
      </w:r>
    </w:p>
    <w:p w:rsidR="00000000" w:rsidRDefault="00D14284">
      <w:pPr>
        <w:pStyle w:val="pj"/>
      </w:pPr>
      <w:r>
        <w:t>Периодичность: ежемесячная,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 xml:space="preserve">Круг лиц, представляющих </w:t>
      </w:r>
      <w:r>
        <w:t>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месяцем,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496"/>
        <w:gridCol w:w="1621"/>
        <w:gridCol w:w="2438"/>
        <w:gridCol w:w="2105"/>
        <w:gridCol w:w="2169"/>
        <w:gridCol w:w="1832"/>
        <w:gridCol w:w="1327"/>
        <w:gridCol w:w="1515"/>
        <w:gridCol w:w="1731"/>
        <w:gridCol w:w="1731"/>
        <w:gridCol w:w="2120"/>
        <w:gridCol w:w="208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Наименования областей, города республиканского значения и столицы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</w:t>
            </w:r>
            <w:r>
              <w:t>щая численность населения, человек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взносы на обязательное социальное медицинское страхование, за которых осуществляет государство, человек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Работники, в том числе государственные и гражданские служащие, за исключением военнослужащих, сотрудников п</w:t>
            </w:r>
            <w:r>
              <w:t>равоохранительных, специальных государственных органов, человек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Индивидуальные предприниматели, человек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Физические лица, получающие доходы по заключенным с налоговым агентом договорам гражданско-правового характера в соответствии с законодательством Республики Казахстан, человек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Лица, самостоятельно уплачивающие взносы, в том числе граждане Республики Каза</w:t>
            </w:r>
            <w:r>
              <w:t>хстан, выехавшие за пределы Республики Казахстан, человек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Участники системы ОСМС, человек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участников системы ОСМС от общей численности населения, 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Потребители медицинских услуг в системе Обязательного социального медицинского страхования, челов</w:t>
            </w:r>
            <w:r>
              <w:t>ек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потребителей медицинских услуг в системе Обязательного социального медицинского страхования от общей численности населения, %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Незастрахованные в системе обязательного социального медицинского страхования, человек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незастрахованных человек</w:t>
            </w:r>
            <w:r>
              <w:t xml:space="preserve"> от общей численности населения, 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Акмолинская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51"/>
        <w:gridCol w:w="385"/>
        <w:gridCol w:w="691"/>
        <w:gridCol w:w="793"/>
        <w:gridCol w:w="385"/>
        <w:gridCol w:w="793"/>
        <w:gridCol w:w="691"/>
        <w:gridCol w:w="588"/>
        <w:gridCol w:w="588"/>
        <w:gridCol w:w="588"/>
        <w:gridCol w:w="588"/>
        <w:gridCol w:w="487"/>
        <w:gridCol w:w="487"/>
      </w:tblGrid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Актюбинская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Алматинская область.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Атырауская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Восточно-Казахстанская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Жамбылская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Западно-Казахстанская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Карагандинская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Костанайская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Кызылординская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Мангистауская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Павлодарская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Северо-Казахстанская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Туркестанская область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город Алматы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город Астана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город Шымкент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Область Ұлытау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Область Абай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Область Жетісу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Без региона/ неприкрепленные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 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 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 xml:space="preserve">предназначенной для сбора 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по охвату населения системой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</w:t>
      </w:r>
      <w:r>
        <w:t>це 1 указывается порядковый номер.</w:t>
      </w:r>
    </w:p>
    <w:p w:rsidR="00000000" w:rsidRDefault="00D14284">
      <w:pPr>
        <w:pStyle w:val="pj"/>
      </w:pPr>
      <w:r>
        <w:t>2. В столбце 2 указываются наименования областей, города республиканского значения и столицы, в том числе в разрезе города и села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столбце 3 ука</w:t>
      </w:r>
      <w:r>
        <w:t>зывается численность населения на отчетную дату по данным Бюро национальной статистики Агентства по стратегическому планированию и реформам.</w:t>
      </w:r>
    </w:p>
    <w:p w:rsidR="00000000" w:rsidRDefault="00D14284">
      <w:pPr>
        <w:pStyle w:val="pj"/>
      </w:pPr>
      <w:r>
        <w:t xml:space="preserve">4. В столбце 4 указывается численность лиц, освобожденных от уплаты взносов на обязательное социальное медицинское </w:t>
      </w:r>
      <w:r>
        <w:t>страхование по состоянию на конец отчетного периода в разрезе регионов прикрепления населения по данным с ИС «Saqtandyrý».</w:t>
      </w:r>
    </w:p>
    <w:p w:rsidR="00000000" w:rsidRDefault="00D14284">
      <w:pPr>
        <w:pStyle w:val="pj"/>
      </w:pPr>
      <w:r>
        <w:t>5. В столбцах 5-8 указывается количество человек с нарастающим итогом с начала года, за которых были уплачены отчисления и (или) взно</w:t>
      </w:r>
      <w:r>
        <w:t>сы на обязательное социальное медицинское страхование не менее одного раза по состоянию на конец отчетного периода в разрезе регионов прикрепления населения. При этом, данные в этих столбцах не будут уникальными. Данные формируются с ИС «Saqtandyrý».</w:t>
      </w:r>
    </w:p>
    <w:p w:rsidR="00000000" w:rsidRDefault="00D14284">
      <w:pPr>
        <w:pStyle w:val="pj"/>
      </w:pPr>
      <w:r>
        <w:t xml:space="preserve">6. В </w:t>
      </w:r>
      <w:r>
        <w:t>столбце 9 указывается количество человек с нарастающим итогом, за которых были уплачены отчисления и (или) взносы на обязательное социальное медицинское страхование не менее одного раза (по любой из категории, то есть в учет берутся отчисления и (или) взно</w:t>
      </w:r>
      <w:r>
        <w:t>сы, перечисленные одним человеком) по состоянию на конец отчетного периода в разрезе регионов прикрепления населения. Данные формируются с ИС «Saqtandyrý».</w:t>
      </w:r>
    </w:p>
    <w:p w:rsidR="00000000" w:rsidRDefault="00D14284">
      <w:pPr>
        <w:pStyle w:val="pj"/>
      </w:pPr>
      <w:r>
        <w:t>7. В столбце 10 указывается доля участников системы обязательного социального медицинского страхован</w:t>
      </w:r>
      <w:r>
        <w:t>ия от общей численности населения по состоянию на первое число месяца, следующего за отчетным периодом.</w:t>
      </w:r>
    </w:p>
    <w:p w:rsidR="00000000" w:rsidRDefault="00D14284">
      <w:pPr>
        <w:pStyle w:val="pj"/>
      </w:pPr>
      <w:r>
        <w:t>8. В столбце 11 указывается количество человек, которые имеют право на получение медицинской помощи в системе обязательного социального медицинского стр</w:t>
      </w:r>
      <w:r>
        <w:t>ахования по состоянию на конец отчетного периода в разрезе регионов прикрепления населения. Данные формируются с ИС «Saqtandyrý».</w:t>
      </w:r>
    </w:p>
    <w:p w:rsidR="00000000" w:rsidRDefault="00D14284">
      <w:pPr>
        <w:pStyle w:val="pj"/>
      </w:pPr>
      <w:r>
        <w:t>9. В столбце 12 указывается доля потребителей медицинских услуг в системе обязательного социального медицинского страхования о</w:t>
      </w:r>
      <w:r>
        <w:t>т общей численности населения по состоянию на конец отчетного периода в разрезе регионов прикрепления населения.</w:t>
      </w:r>
    </w:p>
    <w:p w:rsidR="00000000" w:rsidRDefault="00D14284">
      <w:pPr>
        <w:pStyle w:val="pj"/>
      </w:pPr>
      <w:r>
        <w:t>10. В столбце 13 указывается количество лиц РК, незастрахованные в системе обязательного социального медицинского страхования по состоянию на к</w:t>
      </w:r>
      <w:r>
        <w:t>онец отчетного периода в разрезе регионов прикрепления населения. Данные формируются с ИС «Saqtandyrý».</w:t>
      </w:r>
    </w:p>
    <w:p w:rsidR="00000000" w:rsidRDefault="00D14284">
      <w:pPr>
        <w:pStyle w:val="pj"/>
      </w:pPr>
      <w:r>
        <w:t>11. В столбце 14 указывается доля незастрахованных лиц РК от общей численности населения по состоянию на конец отчетного периода в разрезе регионов прик</w:t>
      </w:r>
      <w:r>
        <w:t>репления населения.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13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по поступлениям отчислений и (или) взносов на обязательное социальное медицинское страхование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</w:t>
      </w:r>
      <w:r>
        <w:t>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по поступлениям отчислений и (или) взносов на обязательное социальное медицинское страхование</w:t>
      </w:r>
    </w:p>
    <w:p w:rsidR="00000000" w:rsidRDefault="00D14284">
      <w:pPr>
        <w:pStyle w:val="pj"/>
      </w:pPr>
      <w:r>
        <w:t>Индекс формы: 13-Ф</w:t>
      </w:r>
    </w:p>
    <w:p w:rsidR="00000000" w:rsidRDefault="00D14284">
      <w:pPr>
        <w:pStyle w:val="pj"/>
      </w:pPr>
      <w:r>
        <w:t>Периодичность: ежемесячная, годов</w:t>
      </w:r>
      <w:r>
        <w:t>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мес</w:t>
      </w:r>
      <w:r>
        <w:t>яцем,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701"/>
        <w:gridCol w:w="8648"/>
      </w:tblGrid>
      <w:tr w:rsidR="00000000">
        <w:trPr>
          <w:jc w:val="center"/>
        </w:trPr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6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071"/>
        <w:gridCol w:w="734"/>
        <w:gridCol w:w="1449"/>
        <w:gridCol w:w="1071"/>
        <w:gridCol w:w="734"/>
        <w:gridCol w:w="1449"/>
        <w:gridCol w:w="1536"/>
        <w:gridCol w:w="1071"/>
        <w:gridCol w:w="734"/>
        <w:gridCol w:w="1449"/>
        <w:gridCol w:w="1071"/>
        <w:gridCol w:w="734"/>
        <w:gridCol w:w="1449"/>
        <w:gridCol w:w="1536"/>
        <w:gridCol w:w="22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областей, города республиканского значения и столицы</w:t>
            </w:r>
          </w:p>
        </w:tc>
        <w:tc>
          <w:tcPr>
            <w:tcW w:w="18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Отчисления</w:t>
            </w:r>
          </w:p>
        </w:tc>
        <w:tc>
          <w:tcPr>
            <w:tcW w:w="24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Взносы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Работодатели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от общих поступлений отчислений и взносов, %</w:t>
            </w:r>
          </w:p>
        </w:tc>
        <w:tc>
          <w:tcPr>
            <w:tcW w:w="19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Работников, в том числе государственных и гражданских служащих, за исключением военнослужащих, сотрудников правоохранительных, специальных государственных органов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от общих поступлений отчислений и взносов, %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Регион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734"/>
        <w:gridCol w:w="1449"/>
        <w:gridCol w:w="1071"/>
        <w:gridCol w:w="734"/>
        <w:gridCol w:w="1449"/>
        <w:gridCol w:w="1536"/>
        <w:gridCol w:w="1071"/>
        <w:gridCol w:w="734"/>
        <w:gridCol w:w="1449"/>
        <w:gridCol w:w="1071"/>
        <w:gridCol w:w="734"/>
        <w:gridCol w:w="1449"/>
        <w:gridCol w:w="1536"/>
        <w:gridCol w:w="1071"/>
        <w:gridCol w:w="734"/>
        <w:gridCol w:w="1449"/>
        <w:gridCol w:w="1071"/>
        <w:gridCol w:w="734"/>
        <w:gridCol w:w="1449"/>
        <w:gridCol w:w="1536"/>
      </w:tblGrid>
      <w:tr w:rsidR="00000000">
        <w:trPr>
          <w:jc w:val="center"/>
        </w:trPr>
        <w:tc>
          <w:tcPr>
            <w:tcW w:w="5000" w:type="pct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  <w:divId w:val="1241283183"/>
            </w:pPr>
            <w:r>
              <w:t>Взносы</w:t>
            </w:r>
          </w:p>
        </w:tc>
      </w:tr>
      <w:tr w:rsidR="00000000">
        <w:trPr>
          <w:jc w:val="center"/>
        </w:trPr>
        <w:tc>
          <w:tcPr>
            <w:tcW w:w="14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Физических лиц, получающих доходы по договорам гражданско-правового характера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от общих поступлений</w:t>
            </w:r>
          </w:p>
          <w:p w:rsidR="00000000" w:rsidRDefault="00D14284">
            <w:pPr>
              <w:pStyle w:val="pji"/>
            </w:pPr>
            <w:r>
              <w:t>отчислений и взносов, %</w:t>
            </w:r>
          </w:p>
        </w:tc>
        <w:tc>
          <w:tcPr>
            <w:tcW w:w="12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Индивидуальных предпринимателей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от общих поступлений</w:t>
            </w:r>
          </w:p>
          <w:p w:rsidR="00000000" w:rsidRDefault="00D14284">
            <w:pPr>
              <w:pStyle w:val="pji"/>
            </w:pPr>
            <w:r>
              <w:t>отчислений и взносов, %</w:t>
            </w:r>
          </w:p>
        </w:tc>
        <w:tc>
          <w:tcPr>
            <w:tcW w:w="12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Самостоятельных плательщиков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от общих поступлений</w:t>
            </w:r>
          </w:p>
          <w:p w:rsidR="00000000" w:rsidRDefault="00D14284">
            <w:pPr>
              <w:pStyle w:val="pji"/>
            </w:pPr>
            <w:r>
              <w:t>отчислений и взносов, %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Количество, человек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734"/>
        <w:gridCol w:w="1449"/>
        <w:gridCol w:w="1071"/>
        <w:gridCol w:w="734"/>
        <w:gridCol w:w="1449"/>
        <w:gridCol w:w="1071"/>
        <w:gridCol w:w="734"/>
        <w:gridCol w:w="1449"/>
        <w:gridCol w:w="1602"/>
        <w:gridCol w:w="1194"/>
        <w:gridCol w:w="1469"/>
        <w:gridCol w:w="1197"/>
      </w:tblGrid>
      <w:tr w:rsidR="00000000">
        <w:trPr>
          <w:jc w:val="center"/>
        </w:trPr>
        <w:tc>
          <w:tcPr>
            <w:tcW w:w="25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Поступление отчислений и взносов, тыс.тенге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отчислениям, тыс.тенге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взносам, тыс.тенге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Возвраты отчислений, тыс.тенге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Возвраты взносов, тысяч тенге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отчислений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взносов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Прогноз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Факт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Отклонение *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 в случае отклонения фактических данных от плановых прилагается пояснительная записка с указанием причин отклонения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 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подразделения______________________ 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сбора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по поступлениям отчислений и (или) взносов на обязательное социальное медицинское страхование»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указываются</w:t>
      </w:r>
      <w:r>
        <w:t xml:space="preserve"> наименования областей, города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Формирование данных в разрезе категорий рассчитывается исходя из сумм поступающих взносов и отчислений в рамках о</w:t>
      </w:r>
      <w:r>
        <w:t>бязательного социального медицинского страхования и предполагает риски некорректного распределения между категориями.</w:t>
      </w:r>
    </w:p>
    <w:p w:rsidR="00000000" w:rsidRDefault="00D14284">
      <w:pPr>
        <w:pStyle w:val="pj"/>
      </w:pPr>
      <w:r>
        <w:t xml:space="preserve">4. В столбцах 3, 4, 5, 6, 7, 8, 9 указываются отчисления работодателей на обязательное социальное медицинское страхование, в том числе: в </w:t>
      </w:r>
      <w:r>
        <w:t>столбцах 3, 4, 5 количество человек по прогнозу, факту соответственно и отклонение, по состоянию на конец отчетного периода; в столбцах 6, 7, 8 сумма в тысячах тенге по прогнозу, факту соответственно и отклонение, по состоянию на конец отчетного периода; в</w:t>
      </w:r>
      <w:r>
        <w:t xml:space="preserve"> столбце 9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«Saqtandyry».</w:t>
      </w:r>
    </w:p>
    <w:p w:rsidR="00000000" w:rsidRDefault="00D14284">
      <w:pPr>
        <w:pStyle w:val="pj"/>
      </w:pPr>
      <w:r>
        <w:t>5. В столбцах 10, 11, 12, 13, 14, 15, 16 указываются взносы работников, в то</w:t>
      </w:r>
      <w:r>
        <w:t>м числе государственных и гражданских служащих работодателей, за исключением военнослужащих, сотрудников правоохранительных, специальных государственных органов на обязательное социальное медицинское страхование: в столбцах 10, 11, 12 количество человек по</w:t>
      </w:r>
      <w:r>
        <w:t xml:space="preserve"> прогнозу, факту соответственно и отклонение, по состоянию на конец отчетного; в столбцах 13, 14, 15 сумма в тысячах тенге по прогнозу, факту соответственно и отклонение, по состоянию на конец отчетного периода; в столбце 16 доля от общих поступлений отчис</w:t>
      </w:r>
      <w:r>
        <w:t>лений и взносов в процентном соотношении. Данные по количеству лиц не уникально. Фактические данные согласно выгрузок из ИС «Saqtandyry».</w:t>
      </w:r>
    </w:p>
    <w:p w:rsidR="00000000" w:rsidRDefault="00D14284">
      <w:pPr>
        <w:pStyle w:val="pj"/>
      </w:pPr>
      <w:r>
        <w:t>6. В столбцах 17, 18, 19, 20, 21, 22, 23 указываются взносы физических лиц, получающих доходы по договорам гражданско-</w:t>
      </w:r>
      <w:r>
        <w:t xml:space="preserve">правового характера, в том числе: в столбцах 17, 18, 19 количество человек по прогнозу, факту соответственно и отклонение, по состоянию на конец отчетного периода; в столбцах 20, 21, 22 сумма в тысячах тенге по прогнозу, факту соответственно и отклонение, </w:t>
      </w:r>
      <w:r>
        <w:t>по состоянию на конец отчетного; в столбце 23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«Saqtandyry».</w:t>
      </w:r>
    </w:p>
    <w:p w:rsidR="00000000" w:rsidRDefault="00D14284">
      <w:pPr>
        <w:pStyle w:val="pj"/>
      </w:pPr>
      <w:r>
        <w:t xml:space="preserve">7. В столбцах 24, 25, 26, 27, 28, 29, 30 </w:t>
      </w:r>
      <w:r>
        <w:t>указываются взносы индивидуальных предпринимателей, в том числе: в столбцах 24, 25, 26 количество человек по прогнозу, факту соответственно и отклонение, по состоянию на конец отчетного периода; в столбцах 27, 28, 29 сумма в тысячах тенге по прогнозу, факт</w:t>
      </w:r>
      <w:r>
        <w:t>у соответственно и Отклонение, по состоянию на конец отчетного периода; в столбце 30 доля от общих поступлений отчислений и взносов в процентном соотношении. Данные по количеству лиц не уникально. Фактические данные согласно выгрузок из ИС «Saqtandyry».</w:t>
      </w:r>
    </w:p>
    <w:p w:rsidR="00000000" w:rsidRDefault="00D14284">
      <w:pPr>
        <w:pStyle w:val="pj"/>
      </w:pPr>
      <w:r>
        <w:t>8.</w:t>
      </w:r>
      <w:r>
        <w:t xml:space="preserve"> В столбцах 31, 32, 33, 34, 35, 36, 37 указываются взносы самостоятельных плательщиков, в том числе: в столбцах 31, 32, 33 количество человек по прогнозу, факту соответственно и отклонение, по состоянию на конец отчетного периода; в столбцах 34,35, 36 сумм</w:t>
      </w:r>
      <w:r>
        <w:t>а в тысячах тенге по прогнозу, факту соответственно и отклонение, по состоянию на конец отчетного периода; в столбце 37 доля от общих поступлений отчислений и взносов в процентном соотношении. Данные по количеству лиц не уникально. Фактические данные согла</w:t>
      </w:r>
      <w:r>
        <w:t>сно выгрузок из ИС «Saqtandyry».</w:t>
      </w:r>
    </w:p>
    <w:p w:rsidR="00000000" w:rsidRDefault="00D14284">
      <w:pPr>
        <w:pStyle w:val="pj"/>
      </w:pPr>
      <w:r>
        <w:t>9. В столбцах 38, 39, 40, 41, 42, 43, 44, 45, 46 указывается поступление отчислений и взносов, в том числе: в столбцах 38, 39, 40 сумма всего отчислений и взносов в тысячах тенге по прогнозу, факту соответственно и отклонен</w:t>
      </w:r>
      <w:r>
        <w:t>ие, по состоянию на конец отчетного периода.; в столбцах 41, 42, 43 сумма отчислений в тысячах тенге по прогнозу, факту соответственно и отклонение, на первое число месяца, следующего за отчетным периодом; в столбцах 44, 45, 46 сумма взносов в тысячах тенг</w:t>
      </w:r>
      <w:r>
        <w:t>е по прогнозу, факту соответственно и отклонение, по состоянию на конец отчетного периода. Фактические данные согласно выгрузок из ИС «Saqtandyry».</w:t>
      </w:r>
    </w:p>
    <w:p w:rsidR="00000000" w:rsidRDefault="00D14284">
      <w:pPr>
        <w:pStyle w:val="pj"/>
      </w:pPr>
      <w:r>
        <w:t xml:space="preserve">10. В столбцах 47, 48 указывается уплаченная пеня по отчислениям и взносам в тысячах тенге, по состоянию на </w:t>
      </w:r>
      <w:r>
        <w:t>конец отчетного периода.</w:t>
      </w:r>
    </w:p>
    <w:p w:rsidR="00000000" w:rsidRDefault="00D14284">
      <w:pPr>
        <w:pStyle w:val="pj"/>
      </w:pPr>
      <w:r>
        <w:t>11. В столбцах 49, 50 указывается осуществленные возвраты по отчислениям и взносам в тысячах тенге, по состоянию на конец отчетного периода.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</w:t>
      </w:r>
      <w:r>
        <w:t xml:space="preserve">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14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по видам мониторинга качества и объема медицинских услуг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 xml:space="preserve">Наименование </w:t>
      </w:r>
      <w:r>
        <w:t>формы: Отчет по видам мониторинга качества и объема медицинских услуг</w:t>
      </w:r>
    </w:p>
    <w:p w:rsidR="00000000" w:rsidRDefault="00D14284">
      <w:pPr>
        <w:pStyle w:val="pj"/>
      </w:pPr>
      <w:r>
        <w:t>Индекс формы: 14-Ф</w:t>
      </w:r>
    </w:p>
    <w:p w:rsidR="00000000" w:rsidRDefault="00D14284">
      <w:pPr>
        <w:pStyle w:val="pj"/>
      </w:pPr>
      <w:r>
        <w:t>Периодичность: ежеквартальная,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</w:t>
      </w:r>
      <w:r>
        <w:t>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20 числа календарного месяца, следующего за отчетным кварталом,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81"/>
        <w:gridCol w:w="1210"/>
        <w:gridCol w:w="1229"/>
        <w:gridCol w:w="1053"/>
        <w:gridCol w:w="923"/>
        <w:gridCol w:w="913"/>
        <w:gridCol w:w="1053"/>
        <w:gridCol w:w="923"/>
        <w:gridCol w:w="1150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по договору, тыс.тенге</w:t>
            </w:r>
          </w:p>
        </w:tc>
        <w:tc>
          <w:tcPr>
            <w:tcW w:w="22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 по проведенным мониторингам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Доля к снятию от суммы по договору (%)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 выявлено дефектов: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 сумма, тыс. тенге: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14284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923"/>
        <w:gridCol w:w="1053"/>
        <w:gridCol w:w="923"/>
        <w:gridCol w:w="1053"/>
        <w:gridCol w:w="923"/>
        <w:gridCol w:w="1053"/>
        <w:gridCol w:w="923"/>
        <w:gridCol w:w="1053"/>
        <w:gridCol w:w="923"/>
        <w:gridCol w:w="1053"/>
        <w:gridCol w:w="923"/>
      </w:tblGrid>
      <w:tr w:rsidR="00000000">
        <w:trPr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  <w:divId w:val="880284135"/>
            </w:pPr>
            <w:r>
              <w:t>Результаты мониторинга</w:t>
            </w:r>
          </w:p>
        </w:tc>
      </w:tr>
      <w:tr w:rsidR="00000000">
        <w:trPr>
          <w:jc w:val="center"/>
        </w:trPr>
        <w:tc>
          <w:tcPr>
            <w:tcW w:w="13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текущий (плановый) мониторинг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внеплановый мониторинг</w:t>
            </w:r>
          </w:p>
        </w:tc>
        <w:tc>
          <w:tcPr>
            <w:tcW w:w="2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проактивный мониторинг</w:t>
            </w:r>
          </w:p>
        </w:tc>
      </w:tr>
      <w:tr w:rsidR="00000000">
        <w:trPr>
          <w:jc w:val="center"/>
        </w:trPr>
        <w:tc>
          <w:tcPr>
            <w:tcW w:w="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Выявлено дефектов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Выявлено дефектов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Дефекты, подлежащие к устранению (2 этап)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 к снятию, тыс.тенге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продолжение таблицы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923"/>
        <w:gridCol w:w="1053"/>
        <w:gridCol w:w="923"/>
        <w:gridCol w:w="585"/>
        <w:gridCol w:w="468"/>
        <w:gridCol w:w="1773"/>
        <w:gridCol w:w="1350"/>
        <w:gridCol w:w="1157"/>
        <w:gridCol w:w="286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Результаты мониторинга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целевой мониторинг</w:t>
            </w:r>
          </w:p>
        </w:tc>
        <w:tc>
          <w:tcPr>
            <w:tcW w:w="2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мониторинг случаев летальности и смертности</w:t>
            </w:r>
          </w:p>
        </w:tc>
      </w:tr>
      <w:tr w:rsidR="00000000">
        <w:trPr>
          <w:jc w:val="center"/>
        </w:trPr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Выявлено дефектов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1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Выявлено дефектов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Сумма, тыс.тенге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ГОБМП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ОСМС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*ГОБМП - гарантированный объем бесплатной медицинской помощи</w:t>
      </w:r>
    </w:p>
    <w:p w:rsidR="00000000" w:rsidRDefault="00D14284">
      <w:pPr>
        <w:pStyle w:val="pj"/>
      </w:pPr>
      <w:r>
        <w:t>* ОСМС - обязательного социального медицинского страхования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сбора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по видам мониторинга качества и объема медицинских услуг»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>2. В столбце 2 указываются наименования областей, города республиканского значения и столицы согласно Классификатору административно-территориальных объектов (КАТО)..</w:t>
      </w:r>
    </w:p>
    <w:p w:rsidR="00000000" w:rsidRDefault="00D14284">
      <w:pPr>
        <w:pStyle w:val="pj"/>
      </w:pPr>
      <w:r>
        <w:t>3. В столбце 3 указывается сумма заключенных</w:t>
      </w:r>
      <w:r>
        <w:t xml:space="preserve"> договоров на первое число месяца, следующего за отчетным периодом.</w:t>
      </w:r>
    </w:p>
    <w:p w:rsidR="00000000" w:rsidRDefault="00D14284">
      <w:pPr>
        <w:pStyle w:val="pj"/>
      </w:pPr>
      <w:r>
        <w:t>4. В столбце 4 указывается сумма значений по столбцам 5 и 6.</w:t>
      </w:r>
    </w:p>
    <w:p w:rsidR="00000000" w:rsidRDefault="00D14284">
      <w:pPr>
        <w:pStyle w:val="pj"/>
      </w:pPr>
      <w:r>
        <w:t>5. В столбце 5 указывается количество выявленных дефектов по итогам проведенного мониторинга в рамках гарантированного объема б</w:t>
      </w:r>
      <w:r>
        <w:t>есплатной медицинской помощи.</w:t>
      </w:r>
    </w:p>
    <w:p w:rsidR="00000000" w:rsidRDefault="00D14284">
      <w:pPr>
        <w:pStyle w:val="pj"/>
      </w:pPr>
      <w:r>
        <w:t>6. В столбце 6 указывается количество выявленных дефектов по итогам проведенного мониторинга в системе обязательного социального медицинского страхования.</w:t>
      </w:r>
    </w:p>
    <w:p w:rsidR="00000000" w:rsidRDefault="00D14284">
      <w:pPr>
        <w:pStyle w:val="pj"/>
      </w:pPr>
      <w:r>
        <w:t>7. В столбце 7 указывается сумма значений по столбцам 8 и 9.</w:t>
      </w:r>
    </w:p>
    <w:p w:rsidR="00000000" w:rsidRDefault="00D14284">
      <w:pPr>
        <w:pStyle w:val="pj"/>
      </w:pPr>
      <w:r>
        <w:t>8. В столб</w:t>
      </w:r>
      <w:r>
        <w:t>це 8 указывается сумма выявленных дефектов по итогам проведенного мониторинга в рамках гарантированного объема бесплатной медицинской помощи.</w:t>
      </w:r>
    </w:p>
    <w:p w:rsidR="00000000" w:rsidRDefault="00D14284">
      <w:pPr>
        <w:pStyle w:val="pj"/>
      </w:pPr>
      <w:r>
        <w:t>9. В столбце 9 указывается количество выявленных дефектов по итогам проведенного мониторинга в системе обязательно</w:t>
      </w:r>
      <w:r>
        <w:t>го социального медицинского страхования.</w:t>
      </w:r>
    </w:p>
    <w:p w:rsidR="00000000" w:rsidRDefault="00D14284">
      <w:pPr>
        <w:pStyle w:val="pj"/>
      </w:pPr>
      <w:r>
        <w:t>10. В столбце 10 указывается доля к снятию от суммы по договору в % соотношении (графа 7 делится графа 3).</w:t>
      </w:r>
    </w:p>
    <w:p w:rsidR="00000000" w:rsidRDefault="00D14284">
      <w:pPr>
        <w:pStyle w:val="pj"/>
      </w:pPr>
      <w:r>
        <w:t xml:space="preserve">11. В столбце 11 указывается количество выявленных дефектов по результатам текущего (планового) мониторинга </w:t>
      </w:r>
      <w:r>
        <w:t>в рамках гарантированного объема бесплатной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12. В столбце 12 указывается количество выявленных дефектов по результатам текущего (планового) мониторинга в системе обязательног</w:t>
      </w:r>
      <w:r>
        <w:t>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13. В столбце 13 указывается сумма выявленных дефектов по результатам текущего (планового) мониторинга в рамках гарантированного объема бесплатной медицин</w:t>
      </w:r>
      <w:r>
        <w:t>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14. В столбце 14 указывается сумма выявленных дефектов по результатам текущего (планового) мониторинга в 15. В столбце 15 указывается количество выявленных дефектов по результатам в</w:t>
      </w:r>
      <w:r>
        <w:t>непланового мониторинга в рамках гарантированного объема бесплатной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16. В столбце 16 указывается количество выявленных дефектов по результатам внепланового мониторинга в сист</w:t>
      </w:r>
      <w:r>
        <w:t>еме обязательного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17. В столбце 17 указывается сумма выявленных дефектов по результатам внепланового мониторинга в рамках гарантированного объема бесплатной</w:t>
      </w:r>
      <w:r>
        <w:t xml:space="preserve">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18. В столбце 18 указывается сумма выявленных дефектов по результатам внепланового мониторинга в системе обязательного социального медицинского страхования. Фактические данн</w:t>
      </w:r>
      <w:r>
        <w:t>ые согласно выгрузок из ИС «СУКМУ», «АПП-ПС».</w:t>
      </w:r>
    </w:p>
    <w:p w:rsidR="00000000" w:rsidRDefault="00D14284">
      <w:pPr>
        <w:pStyle w:val="pj"/>
      </w:pPr>
      <w:r>
        <w:t>19. В столбце 19 указывается количество выявленных дефектов по результатам проактивного мониторинга в рамках гарантированного объема бесплатной медицинской помощи. Фактические данные согласно выгрузок из ИС «СУ</w:t>
      </w:r>
      <w:r>
        <w:t>КМУ», «АПП-ПС».</w:t>
      </w:r>
    </w:p>
    <w:p w:rsidR="00000000" w:rsidRDefault="00D14284">
      <w:pPr>
        <w:pStyle w:val="pj"/>
      </w:pPr>
      <w:r>
        <w:t>20. В столбце 20 указывается количество выявленных дефектов по результатам проактивного мониторинга в системе обязательного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21. В столбце 21</w:t>
      </w:r>
      <w:r>
        <w:t xml:space="preserve"> указывается сумма выявленных дефектов по результатам проактивного мониторинга в рамках гарантированного объема бесплатной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22. В столбце 22 указывается сумма выявленных дефек</w:t>
      </w:r>
      <w:r>
        <w:t>тов по результатам проактивного мониторинга в системе обязательного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23. В столбце 23 указывается количество выявленных дефектов по результатам целевого мони</w:t>
      </w:r>
      <w:r>
        <w:t>торинга в рамках гарантированного объема бесплатной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24. В столбце 24 указывается количество выявленных дефектов по результатам целевого мониторинга в системе обязательного со</w:t>
      </w:r>
      <w:r>
        <w:t>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25. В столбце 25 указывается сумма выявленных дефектов по результатам целевого мониторинга в рамках гарантированного объема бесплатной медицинской помощи. Фак</w:t>
      </w:r>
      <w:r>
        <w:t>тические данные согласно выгрузок из ИС «СУКМУ», «АПП-ПС».</w:t>
      </w:r>
    </w:p>
    <w:p w:rsidR="00000000" w:rsidRDefault="00D14284">
      <w:pPr>
        <w:pStyle w:val="pj"/>
      </w:pPr>
      <w:r>
        <w:t>26. В столбце 26 указывается сумма выявленных дефектов по результатам целевого мониторинга в системе обязательного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27. В столбце 27 указывается количество в</w:t>
      </w:r>
      <w:r>
        <w:t>ыявленных дефектов по результатам мониторинга случаев летальности и смертности в рамках гарантированного объема бесплатной медицинской помощи.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 xml:space="preserve">28. В столбце 28 указывается количество выявленных </w:t>
      </w:r>
      <w:r>
        <w:t>дефектов по результатам мониторинга случаев летальности и смертности в системе обязательного социального медицинского страхования. Фактические данные согласно выгрузок из ИС «СУКМУ», «АПП-ПС».</w:t>
      </w:r>
    </w:p>
    <w:p w:rsidR="00000000" w:rsidRDefault="00D14284">
      <w:pPr>
        <w:pStyle w:val="pj"/>
      </w:pPr>
      <w:r>
        <w:t>29. В столбце 29 указывается сумма выявленных дефектов по резул</w:t>
      </w:r>
      <w:r>
        <w:t>ьтатам мониторинга случаев летальности и 30. В столбце 30 указывается сумма выявленных дефектов по результатам мониторинга случаев летальности и смертности в системе обязательного социального медицинского страхования. Фактические данные согласно выгрузок и</w:t>
      </w:r>
      <w:r>
        <w:t>з ИС «СУКМУ», «АПП-ПС».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bookmarkStart w:id="2" w:name="SUB15"/>
      <w:bookmarkEnd w:id="2"/>
      <w:r>
        <w:t> </w:t>
      </w:r>
    </w:p>
    <w:p w:rsidR="00000000" w:rsidRDefault="00D14284">
      <w:pPr>
        <w:pStyle w:val="pr"/>
      </w:pPr>
      <w:r>
        <w:t xml:space="preserve">Приложение 15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15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 xml:space="preserve">форма, предназначенная для </w:t>
      </w:r>
    </w:p>
    <w:p w:rsidR="00000000" w:rsidRDefault="00D14284">
      <w:pPr>
        <w:pStyle w:val="pr"/>
      </w:pPr>
      <w:r>
        <w:t>сбора административных данных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по взиманию неустойки за нарушение исполнения условий договора закупа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размещена на интернет - ресурсе: https://</w:t>
      </w:r>
      <w:r>
        <w:t>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по взиманию неустойки за нарушение исполнения условий договора закупа</w:t>
      </w:r>
    </w:p>
    <w:p w:rsidR="00000000" w:rsidRDefault="00D14284">
      <w:pPr>
        <w:pStyle w:val="pj"/>
      </w:pPr>
      <w:r>
        <w:t>Индекс формы: 15-Ф</w:t>
      </w:r>
    </w:p>
    <w:p w:rsidR="00000000" w:rsidRDefault="00D14284">
      <w:pPr>
        <w:pStyle w:val="pj"/>
      </w:pPr>
      <w:r>
        <w:t>Периодичность: полугодовая, годовая</w:t>
      </w:r>
    </w:p>
    <w:p w:rsidR="00000000" w:rsidRDefault="00D14284">
      <w:pPr>
        <w:pStyle w:val="pj"/>
      </w:pPr>
      <w:r>
        <w:t>Отчетный период: по состоянию на «____» __</w:t>
      </w:r>
      <w:r>
        <w:t>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30 числа календарного месяца, следующего за отчетным полугодием, 20 марта, следующего за отчетным годом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671"/>
        <w:gridCol w:w="2228"/>
        <w:gridCol w:w="213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№ п/п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Наименование областей, городов республиканского значения и столицы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Начислено неустойки, тыс. тенге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Оплачено неустойки, тыс. тенге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 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Руководитель структурного подразделения 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сбора</w:t>
      </w:r>
    </w:p>
    <w:p w:rsidR="00000000" w:rsidRDefault="00D14284">
      <w:pPr>
        <w:pStyle w:val="pr"/>
      </w:pPr>
      <w:r>
        <w:t>административных данных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по взиманию неустойки за нарушение исполнения условий договора закупа»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порядковый номер.</w:t>
      </w:r>
    </w:p>
    <w:p w:rsidR="00000000" w:rsidRDefault="00D14284">
      <w:pPr>
        <w:pStyle w:val="pj"/>
      </w:pPr>
      <w:r>
        <w:t xml:space="preserve">2. В столбце 2 указываются наименования областей, </w:t>
      </w:r>
      <w:r>
        <w:t>города республиканского значения и столицы согласно Классификатору административно-территориальных объектов (КАТО).</w:t>
      </w:r>
    </w:p>
    <w:p w:rsidR="00000000" w:rsidRDefault="00D14284">
      <w:pPr>
        <w:pStyle w:val="pj"/>
      </w:pPr>
      <w:r>
        <w:t>3. В столбце 3 указывается итоговая сумма начисленной неустойки, в тысячах тенге.</w:t>
      </w:r>
    </w:p>
    <w:p w:rsidR="00000000" w:rsidRDefault="00D14284">
      <w:pPr>
        <w:pStyle w:val="pj"/>
      </w:pPr>
      <w:r>
        <w:t>4. В столбце 4 указывается итоговая сумма неустойки, в тыс</w:t>
      </w:r>
      <w:r>
        <w:t>ячах тенге.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16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форма, пр</w:t>
      </w:r>
      <w:r>
        <w:t>едназначенная для составления</w:t>
      </w:r>
    </w:p>
    <w:p w:rsidR="00000000" w:rsidRDefault="00D14284">
      <w:pPr>
        <w:pStyle w:val="pr"/>
      </w:pPr>
      <w:r>
        <w:t>финансовой отчетности 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рамках</w:t>
      </w:r>
      <w:r>
        <w:rPr>
          <w:rStyle w:val="s1"/>
        </w:rPr>
        <w:t xml:space="preserve"> гарантированного объема бесплатной медицинской помощи по состоянию на «__» ______________ 20__ года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входит в комплект годовой финансовой отчетности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 xml:space="preserve">Наименование формы: Бухгалтерский баланс по средствам на оплату услуг субъектов здравоохранения по оказанию медицинской помощи в системе ОСМС и в </w:t>
      </w:r>
      <w:r>
        <w:t>рамках ГОБМП</w:t>
      </w:r>
    </w:p>
    <w:p w:rsidR="00000000" w:rsidRDefault="00D14284">
      <w:pPr>
        <w:pStyle w:val="pj"/>
      </w:pPr>
      <w:r>
        <w:t>Индекс: 1-ББ</w:t>
      </w:r>
    </w:p>
    <w:p w:rsidR="00000000" w:rsidRDefault="00D14284">
      <w:pPr>
        <w:pStyle w:val="pj"/>
      </w:pPr>
      <w:r>
        <w:t>Периодичность: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 xml:space="preserve">Срок представления: в течение </w:t>
      </w:r>
      <w:r>
        <w:t>10 дней после предварительного утверждения отчетности Советом директоров Фонда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971"/>
        <w:gridCol w:w="1694"/>
        <w:gridCol w:w="1793"/>
      </w:tblGrid>
      <w:tr w:rsidR="00000000">
        <w:trPr>
          <w:jc w:val="center"/>
        </w:trPr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Активы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Код строки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конец отчетного периода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 начало отчетного периода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I. Краткосрочные активы: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Денежные средства на текущем счете в Национальном банке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Денежные средства на инвестиционном счете в Национальном банке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Денежные средства на контрольном счете наличности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депозиты в Национальном банке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финансовые активы, оцениваемые по амортизированной стоимости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производные финансовые инструменты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краткосрочные финансовые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Краткосрочная дебиторская задолженность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авансы субъектам здравоохранения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краткосрочные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краткосрочных активов (сумма строк с 010 по 019)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II. Долгосрочные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финансовые активы, оцениваемые по амортизированной стоимости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производные финансовые инструменты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долгосрочные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долгосрочных активов (сумма строк с 110 по 112)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Баланс (строка 100 + строка 200)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Обязательства и чистые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Код строки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 конец отчетного периода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 начало отчетного периода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III. Краткосрочные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финансовые обязательства, оцениваемые по амортизированной стоимости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Краткосрочные производные финансовые инструменты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краткосрочные финансовые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Краткосрочная кредиторская задолженность субъектам здравоохранения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Краткосрочная кредиторская задолженность по комиссионному вознаграждению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краткосрочные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краткосрочных обязательств (сумма строк с 210 по 215)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IV. Долгосрочные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финансовые обязательства, оцениваемые по амортизированной стоимости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Долгосрочные производные финансовые инструменты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долгосрочные финансовые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Долгосрочная кредиторская задолженность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Резерв на неинвестируемый остаток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Резерв на покрытие непредвиденных расходов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долгосрочные обязательства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долгосрочных обязательств (сумма строк с 310 по 316)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V. Чистые активы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Чистые активы системы обязательного социального медицинского страхования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Всего чистые активы системы обязательного социального медицинского страхования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500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Баланс (строка 300 + строка 400 + строка 500)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 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составления</w:t>
      </w:r>
    </w:p>
    <w:p w:rsidR="00000000" w:rsidRDefault="00D14284">
      <w:pPr>
        <w:pStyle w:val="pr"/>
      </w:pPr>
      <w:r>
        <w:t>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«Бухгалтерский баланс по средствам на оплату услуг субъектов здравоохранения по оказанию медицинской помощи в системе обязательного социального медицинского страхования и в ра</w:t>
      </w:r>
      <w:r>
        <w:rPr>
          <w:rStyle w:val="s1"/>
        </w:rPr>
        <w:t>мках гарантированного объема бесплатной медицинской помощи»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наименование статей бухгалтерского баланса.</w:t>
      </w:r>
    </w:p>
    <w:p w:rsidR="00000000" w:rsidRDefault="00D14284">
      <w:pPr>
        <w:pStyle w:val="pj"/>
      </w:pPr>
      <w:r>
        <w:t>2. В столбце 2 указывается код строки.</w:t>
      </w:r>
    </w:p>
    <w:p w:rsidR="00000000" w:rsidRDefault="00D14284">
      <w:pPr>
        <w:pStyle w:val="pj"/>
      </w:pPr>
      <w:r>
        <w:t>3. В столбцах 3 и 4 указываются значения данных по строкам на конец и на начало отче</w:t>
      </w:r>
      <w:r>
        <w:t>тного периода в тысячах тенге.</w:t>
      </w:r>
    </w:p>
    <w:p w:rsidR="00000000" w:rsidRDefault="00D14284">
      <w:pPr>
        <w:pStyle w:val="pj"/>
      </w:pPr>
      <w:r>
        <w:t>4. В строке 100 указывается итоговая сумма по всем статьям краткосрочных активов, указанных в строках с 010, 011, 012, 013,014, 015, 016, 017, 018, 019 согласно данным из программного обеспечения «1С:Предприятие» фонда социал</w:t>
      </w:r>
      <w:r>
        <w:t>ьного медицинского страхования.</w:t>
      </w:r>
    </w:p>
    <w:p w:rsidR="00000000" w:rsidRDefault="00D14284">
      <w:pPr>
        <w:pStyle w:val="pj"/>
      </w:pPr>
      <w:r>
        <w:t>5. В строке 200 указывается итоговая сумма по всем статьям долгосрочных активов, указанных в строках 110, 111, 112.</w:t>
      </w:r>
    </w:p>
    <w:p w:rsidR="00000000" w:rsidRDefault="00D14284">
      <w:pPr>
        <w:pStyle w:val="pj"/>
      </w:pPr>
      <w:r>
        <w:t>6. В строке 300 указывается итоговая сумма по всем статьям краткосрочных обязательств, указанных в строках 2</w:t>
      </w:r>
      <w:r>
        <w:t>10, 211, 212, 213, 214, 215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7. В строке 400 указывается итоговая сумма итоговая сумма по всем статьям долгосрочных обязательств, указанных в строках 31</w:t>
      </w:r>
      <w:r>
        <w:t>0, 311, 312, 313, 314, 315, 316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 xml:space="preserve">от 13 ноября 2024 </w:t>
      </w:r>
      <w:r>
        <w:t>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17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форма, предназначенная для составления</w:t>
      </w:r>
    </w:p>
    <w:p w:rsidR="00000000" w:rsidRDefault="00D14284">
      <w:pPr>
        <w:pStyle w:val="pr"/>
      </w:pPr>
      <w:r>
        <w:t>финансовой отчетности 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 доходах и расходах системы обязательного социального медицинского страхования за ______________ 20__ год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входит в комплект годовой финансовой отчетности</w:t>
      </w:r>
    </w:p>
    <w:p w:rsidR="00000000" w:rsidRDefault="00D14284">
      <w:pPr>
        <w:pStyle w:val="pj"/>
      </w:pPr>
      <w:r>
        <w:t xml:space="preserve">Форма размещена на </w:t>
      </w:r>
      <w:r>
        <w:t>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 доходах и расходах системы ОСМС</w:t>
      </w:r>
    </w:p>
    <w:p w:rsidR="00000000" w:rsidRDefault="00D14284">
      <w:pPr>
        <w:pStyle w:val="pj"/>
      </w:pPr>
      <w:r>
        <w:t>Индекс: 2-ДР</w:t>
      </w:r>
    </w:p>
    <w:p w:rsidR="00000000" w:rsidRDefault="00D14284">
      <w:pPr>
        <w:pStyle w:val="pj"/>
      </w:pPr>
      <w:r>
        <w:t>Периодичность: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</w:t>
      </w:r>
      <w:r>
        <w:t xml:space="preserve">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в течение 10 дней после предварительного утверждения отчетности Советом директоров Фонда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8"/>
        <w:gridCol w:w="971"/>
        <w:gridCol w:w="1278"/>
        <w:gridCol w:w="1624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показателей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Код строки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отчетный период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предыдущий период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u w:val="single"/>
                <w:bdr w:val="none" w:sz="0" w:space="0" w:color="auto" w:frame="1"/>
              </w:rPr>
              <w:t>Доходы от финансирования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Доходы, связанные с получением вознаграждения по приобретенным ценным бумагам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Доходы, связанные с амортизацией дисконта по приобретенным ценным бумагам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Доходы, связанные с получением вознаграждения по операциям «обратное РЕПО»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Доходы, связанные с получением вознаграждения по депозитам в Национальном банке РК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Доходы, связанные с амортизацией дисконта по приобретенным долгосрочным ценным бумагам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105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доходы по финансированию (сумма строк 101-105)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u w:val="single"/>
              </w:rPr>
              <w:t>Прочие доходы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Доходы от покупки-продажи ценных бумаг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Иные доходы, не вошедшие в вышеуказанные строки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прочие доходы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u w:val="single"/>
                <w:bdr w:val="none" w:sz="0" w:space="0" w:color="auto" w:frame="1"/>
              </w:rPr>
              <w:t>Расходы на финансирование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Расходы, связанные с амортизацией премии по приобретенным ценным бумагам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301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расходы на финансирование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u w:val="single"/>
                <w:bdr w:val="none" w:sz="0" w:space="0" w:color="auto" w:frame="1"/>
              </w:rPr>
              <w:t>Прочие расходы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Расходы от покупки-продажи ценных бумаг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Иные расходы, не вошедшие в вышеуказанные строки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402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Итого прочие расходы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Чистый инвестиционный доход (строка 100+строка 200-строка 300-строка 400)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500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Комиссионные расходы на содержание Фонда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600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Расходы по созданию резерва на покрытие непредвиденных расходов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700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Расходы по созданию резерва на неинвестируемый остаток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800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Чистая прибыль(убыток) системы ОСМС (строка 500-строка 600-строка 700-строка 800)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900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Чистая прибыль(убыток), относимая в активы системы ОСМС (строка 900)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1000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</w:t>
      </w:r>
      <w:r>
        <w:t>орме,</w:t>
      </w:r>
    </w:p>
    <w:p w:rsidR="00000000" w:rsidRDefault="00D14284">
      <w:pPr>
        <w:pStyle w:val="pr"/>
      </w:pPr>
      <w:r>
        <w:t>предназначенной для составления</w:t>
      </w:r>
    </w:p>
    <w:p w:rsidR="00000000" w:rsidRDefault="00D14284">
      <w:pPr>
        <w:pStyle w:val="pr"/>
      </w:pPr>
      <w:r>
        <w:t>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«Отчет о доходах и расходах системы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наименование статей доходов и расходов.</w:t>
      </w:r>
    </w:p>
    <w:p w:rsidR="00000000" w:rsidRDefault="00D14284">
      <w:pPr>
        <w:pStyle w:val="pj"/>
      </w:pPr>
      <w:r>
        <w:t>2. В столбце 2 указывается код строки.</w:t>
      </w:r>
    </w:p>
    <w:p w:rsidR="00000000" w:rsidRDefault="00D14284">
      <w:pPr>
        <w:pStyle w:val="pj"/>
      </w:pPr>
      <w:r>
        <w:t>3. В столбцах 3 и 4 указываются значения данных по строкам на конец и на начало отчетного периода в тысячах тенге.</w:t>
      </w:r>
    </w:p>
    <w:p w:rsidR="00000000" w:rsidRDefault="00D14284">
      <w:pPr>
        <w:pStyle w:val="pj"/>
      </w:pPr>
      <w:r>
        <w:t>4. В строке 100 указывается итог</w:t>
      </w:r>
      <w:r>
        <w:t>овая сумма по всем видам доходов по финансированию, указанных в строках 101, 102, 103, 104, 105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5. В строке 200 указывается итоговая сумма по видам про</w:t>
      </w:r>
      <w:r>
        <w:t>чих доходов, указанных в строках 201, 202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строке 300 указывается итоговая сумма по всем видам расходов по финансированию, указанных в строке 301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 xml:space="preserve">7. В строке 400 указывается итоговая сумма </w:t>
      </w:r>
      <w:r>
        <w:t>по всем видам прочих расходов, указанных в строках 401, 402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8. В строке 500 указывается чистый инвестиционный доход, который представляет собой разницу</w:t>
      </w:r>
      <w:r>
        <w:t xml:space="preserve"> между всеми доходами и расходами и определяется как сумма строк 100 и 200 за минусом значений по строкам 300 и 400.</w:t>
      </w:r>
    </w:p>
    <w:p w:rsidR="00000000" w:rsidRDefault="00D14284">
      <w:pPr>
        <w:pStyle w:val="pj"/>
      </w:pPr>
      <w:r>
        <w:t>9. В строке 900 указывается чистая прибыль (убыток) системы ОСМС и определяется значением строки 500 за минусом значений строк 600, 700 и 8</w:t>
      </w:r>
      <w:r>
        <w:t>00.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18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форма, предназнач</w:t>
      </w:r>
      <w:r>
        <w:t>енная для составления</w:t>
      </w:r>
    </w:p>
    <w:p w:rsidR="00000000" w:rsidRDefault="00D14284">
      <w:pPr>
        <w:pStyle w:val="pr"/>
      </w:pPr>
      <w:r>
        <w:t>финансовой отчетности 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 движении денежных средств на оплату услуг субъектов здравоохранения по оказанию медицинской помощи в системе обязательного социального медицинского страхования и в рамках гаранти</w:t>
      </w:r>
      <w:r>
        <w:rPr>
          <w:rStyle w:val="s1"/>
        </w:rPr>
        <w:t>рованного объема бесплатной медицинской помощи за ______________ 20__ год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входит в комплект годовой финансовой отчетности</w:t>
      </w:r>
    </w:p>
    <w:p w:rsidR="00000000" w:rsidRDefault="00D14284">
      <w:pPr>
        <w:pStyle w:val="pj"/>
      </w:pPr>
      <w:r>
        <w:t>Форма размещена на интернет - ресурсе: https://www.gov.kz/</w:t>
      </w:r>
      <w:r>
        <w:t>memleket/entities/dsm/activities/directions?lang=ru</w:t>
      </w:r>
    </w:p>
    <w:p w:rsidR="00000000" w:rsidRDefault="00D14284">
      <w:pPr>
        <w:pStyle w:val="pj"/>
      </w:pPr>
      <w:r>
        <w:t>Наименование формы: Отчет о движении денежных средств на оплату услуг субъектов здравоохранения по оказанию медицинской помощи в системе ОСМС и в ГОБМП</w:t>
      </w:r>
    </w:p>
    <w:p w:rsidR="00000000" w:rsidRDefault="00D14284">
      <w:pPr>
        <w:pStyle w:val="pj"/>
      </w:pPr>
      <w:r>
        <w:t>Индекс: 3-ОДДС</w:t>
      </w:r>
    </w:p>
    <w:p w:rsidR="00000000" w:rsidRDefault="00D14284">
      <w:pPr>
        <w:pStyle w:val="pj"/>
      </w:pPr>
      <w:r>
        <w:t>Периодичность: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D14284">
      <w:pPr>
        <w:pStyle w:val="pj"/>
      </w:pPr>
      <w:r>
        <w:t>Срок представления: в течение 10 дней после предварительного утверждения отчетн</w:t>
      </w:r>
      <w:r>
        <w:t>ости Советом директоров Фонда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8"/>
        <w:gridCol w:w="971"/>
        <w:gridCol w:w="1278"/>
        <w:gridCol w:w="1624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показателей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Код строки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отчетный период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предыдущий период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I. Движение денежных средств от операционной деятельности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1. Поступление денежных средств, всего (сумма строк с 110 по 170)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отчисления работодателей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целевой взнос, всего (сумма строк 121,122,123)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оплаты оказания услуг в рамках гарантированного объема бесплатной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взносы на обязатель</w:t>
            </w:r>
            <w:r>
              <w:t>ное социальное медицинское страхование (без взносов государства)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отчислениям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взносам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возвраты отчислений и взносов из Госкорпорации «Правительство для граждан»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2. Выбытие денежных средств, всего (сумма строк с 210 по 260)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авансы, выданные субъектам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услуг субъектов здравоохранения по актам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оплата субъектам здравоохранения за счет резерва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перевод суммы комиссионного вознаграждения на текущие счета Фонда в банках второго уровня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выплаты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3. Чистая сумма денежных средств от операционной деятельности (строка 100 -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II. Движение денежных средств от инвестиционной деятельности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1. Поступление денежных средств, всего (сумма строк с 410 по 430)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0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изъятие денежных средств с инвестиционного счета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полученный инвестиционный доход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430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2. Выбытие денежных средств, всего (сумма строк с 510 по 520)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перевод денежных средств на инвестиционный счет для размещения в финансовые инструменты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выплаты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520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3. Чистая сумма денежных средств от инвестиционной деятельности (строка 400 - строка 500)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0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4. Увеличение +/- уменьшение денежных средств (строка 300 +/- строка 600)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5. Денежные средства на текущем счете в Национальном банке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800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6. Денежные средства на текущем счете в Национальном банке на конец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900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</w:t>
      </w:r>
      <w:r>
        <w:t>ме,</w:t>
      </w:r>
    </w:p>
    <w:p w:rsidR="00000000" w:rsidRDefault="00D14284">
      <w:pPr>
        <w:pStyle w:val="pr"/>
      </w:pPr>
      <w:r>
        <w:t>предназначенной для составления</w:t>
      </w:r>
    </w:p>
    <w:p w:rsidR="00000000" w:rsidRDefault="00D14284">
      <w:pPr>
        <w:pStyle w:val="pr"/>
      </w:pPr>
      <w:r>
        <w:t>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r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 xml:space="preserve">Пояснение по заполнению формы, предназначенной для сбора административных данных «Отчет о движении денежных средств на оплату услуг субъектов здравоохранения по оказанию </w:t>
      </w:r>
      <w:r>
        <w:rPr>
          <w:rStyle w:val="s1"/>
        </w:rPr>
        <w:t>медицинской помощи в системе обязательного социального медицинского страхования и в рамках гарантированного объема бесплатной медицинской помощи»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наименование статей поступлений и выбытий денежных средств.</w:t>
      </w:r>
    </w:p>
    <w:p w:rsidR="00000000" w:rsidRDefault="00D14284">
      <w:pPr>
        <w:pStyle w:val="pj"/>
      </w:pPr>
      <w:r>
        <w:t>2. В столбце 2 указывается код строки.</w:t>
      </w:r>
    </w:p>
    <w:p w:rsidR="00000000" w:rsidRDefault="00D14284">
      <w:pPr>
        <w:pStyle w:val="pj"/>
      </w:pPr>
      <w:r>
        <w:t>3. В столбцах 3 и 4 указываются значения данных по строкам на конец и на начало отчетного периода в тысячах тенге.</w:t>
      </w:r>
    </w:p>
    <w:p w:rsidR="00000000" w:rsidRDefault="00D14284">
      <w:pPr>
        <w:pStyle w:val="pj"/>
      </w:pPr>
      <w:r>
        <w:t>4. В строке 100 указывается итоговая сумма по всем видам поступлений от операционной деятельности, ука</w:t>
      </w:r>
      <w:r>
        <w:t>занных в строках 110, 120, 130, 140, 150, 160, 170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5. В строке 120 итоговая сумма по всем видам целевого взноса, указанных в строках 121, 122, 123 согл</w:t>
      </w:r>
      <w:r>
        <w:t>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строке 200 указывается итоговая сумма по всем видам выбытий от операционной деятельности, указанных в строках 210, 220, 230, 240, 250, 260 согласно да</w:t>
      </w:r>
      <w:r>
        <w:t>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7. В строке 300 указывается чистая сумма денежных средств от операционной деятельности и определяется как разница значений строк 100 и 200.</w:t>
      </w:r>
    </w:p>
    <w:p w:rsidR="00000000" w:rsidRDefault="00D14284">
      <w:pPr>
        <w:pStyle w:val="pj"/>
      </w:pPr>
      <w:r>
        <w:t>8. В строке 400 указыв</w:t>
      </w:r>
      <w:r>
        <w:t>ается итоговая сумма по всем видам поступлений от инвестиционной деятельности, указанных в строках 410, 420, 430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9. В строке 500 указывается итоговая с</w:t>
      </w:r>
      <w:r>
        <w:t>умма по всем видам выбытий от инвестиционной деятельности, указанных в строках 510, 520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10. В строке 600 указывается чистая сумма денежных средств от и</w:t>
      </w:r>
      <w:r>
        <w:t>нвестиционной деятельности и определяется как разница значений строк 400 и 500.</w:t>
      </w:r>
    </w:p>
    <w:p w:rsidR="00000000" w:rsidRDefault="00D14284">
      <w:pPr>
        <w:pStyle w:val="pj"/>
      </w:pPr>
      <w:r>
        <w:t>11. В строке 700 указывается сумма увеличения/уменьшения денежных средств и определяется как разница значений строк 300 и 600.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"/>
      </w:pPr>
      <w:r>
        <w:t> </w:t>
      </w:r>
    </w:p>
    <w:p w:rsidR="00000000" w:rsidRDefault="00D14284">
      <w:pPr>
        <w:pStyle w:val="pr"/>
      </w:pPr>
      <w:r>
        <w:t xml:space="preserve">Приложение 19 к </w:t>
      </w:r>
      <w:hyperlink w:anchor="sub0" w:history="1">
        <w:r>
          <w:rPr>
            <w:rStyle w:val="a4"/>
          </w:rPr>
          <w:t>пр</w:t>
        </w:r>
        <w:r>
          <w:rPr>
            <w:rStyle w:val="a4"/>
          </w:rPr>
          <w:t>иказу</w:t>
        </w:r>
      </w:hyperlink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13 ноября 2024 года № 94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Приложение 19 к приказу</w:t>
      </w:r>
    </w:p>
    <w:p w:rsidR="00000000" w:rsidRDefault="00D14284">
      <w:pPr>
        <w:pStyle w:val="pr"/>
      </w:pPr>
      <w:r>
        <w:t>Министра здравоохранения</w:t>
      </w:r>
    </w:p>
    <w:p w:rsidR="00000000" w:rsidRDefault="00D14284">
      <w:pPr>
        <w:pStyle w:val="pr"/>
      </w:pPr>
      <w:r>
        <w:t>Республики Казахстан</w:t>
      </w:r>
    </w:p>
    <w:p w:rsidR="00000000" w:rsidRDefault="00D14284">
      <w:pPr>
        <w:pStyle w:val="pr"/>
      </w:pPr>
      <w:r>
        <w:t>от 16 августа 2017 года № 612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 </w:t>
      </w:r>
    </w:p>
    <w:p w:rsidR="00000000" w:rsidRDefault="00D14284">
      <w:pPr>
        <w:pStyle w:val="pr"/>
      </w:pPr>
      <w:r>
        <w:t>форма, предназначенная для составления</w:t>
      </w:r>
    </w:p>
    <w:p w:rsidR="00000000" w:rsidRDefault="00D14284">
      <w:pPr>
        <w:pStyle w:val="pr"/>
      </w:pPr>
      <w:r>
        <w:t>финансовой отчетности специальн</w:t>
      </w:r>
      <w:r>
        <w:t>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Отчет об изменениях в чистых активах системы обязательного социального медицинского страхования за ______________ 20__ год</w:t>
      </w:r>
    </w:p>
    <w:p w:rsidR="00000000" w:rsidRDefault="00D14284">
      <w:pPr>
        <w:pStyle w:val="pc"/>
      </w:pPr>
      <w:r>
        <w:rPr>
          <w:rStyle w:val="s1"/>
        </w:rPr>
        <w:t> </w:t>
      </w:r>
    </w:p>
    <w:p w:rsidR="00000000" w:rsidRDefault="00D14284">
      <w:pPr>
        <w:pStyle w:val="pj"/>
      </w:pPr>
      <w:r>
        <w:t>Представляется: в Министерство здравоохранения Республики Казахстан</w:t>
      </w:r>
    </w:p>
    <w:p w:rsidR="00000000" w:rsidRDefault="00D14284">
      <w:pPr>
        <w:pStyle w:val="pj"/>
      </w:pPr>
      <w:r>
        <w:t>Форма входит в комплект годовой финансовой отчетности</w:t>
      </w:r>
    </w:p>
    <w:p w:rsidR="00000000" w:rsidRDefault="00D14284">
      <w:pPr>
        <w:pStyle w:val="pj"/>
      </w:pPr>
      <w:r>
        <w:t>Форма размещена на интернет - ресурсе: https://www.gov.kz/memleket/entities/dsm/activities/directions?lang=ru</w:t>
      </w:r>
    </w:p>
    <w:p w:rsidR="00000000" w:rsidRDefault="00D14284">
      <w:pPr>
        <w:pStyle w:val="pj"/>
      </w:pPr>
      <w:r>
        <w:t>Наименование формы: Отчет об изменениях в чистых активах системы обязательного социального м</w:t>
      </w:r>
      <w:r>
        <w:t>едицинского страхования</w:t>
      </w:r>
    </w:p>
    <w:p w:rsidR="00000000" w:rsidRDefault="00D14284">
      <w:pPr>
        <w:pStyle w:val="pj"/>
      </w:pPr>
      <w:r>
        <w:t>Форма финансовой отчетности</w:t>
      </w:r>
    </w:p>
    <w:p w:rsidR="00000000" w:rsidRDefault="00D14284">
      <w:pPr>
        <w:pStyle w:val="pj"/>
      </w:pPr>
      <w:r>
        <w:t>Индекс: 4-ОИЧА</w:t>
      </w:r>
    </w:p>
    <w:p w:rsidR="00000000" w:rsidRDefault="00D14284">
      <w:pPr>
        <w:pStyle w:val="pj"/>
      </w:pPr>
      <w:r>
        <w:t>Периодичность: годовая</w:t>
      </w:r>
    </w:p>
    <w:p w:rsidR="00000000" w:rsidRDefault="00D14284">
      <w:pPr>
        <w:pStyle w:val="pj"/>
      </w:pPr>
      <w:r>
        <w:t>Отчетный период: по состоянию на «____» __________ 20__года</w:t>
      </w:r>
    </w:p>
    <w:p w:rsidR="00000000" w:rsidRDefault="00D14284">
      <w:pPr>
        <w:pStyle w:val="pj"/>
      </w:pPr>
      <w:r>
        <w:t>Круг лиц, представляющих информацию: некоммерческое акционерное общество «Фонд социального медицинского ст</w:t>
      </w:r>
      <w:r>
        <w:t>рахования»</w:t>
      </w:r>
    </w:p>
    <w:p w:rsidR="00000000" w:rsidRDefault="00D14284">
      <w:pPr>
        <w:pStyle w:val="pj"/>
      </w:pPr>
      <w:r>
        <w:t>Срок представления: в течение 10 дней после предварительного утверждения отчетности Советом директоров Фонда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870"/>
      </w:tblGrid>
      <w:tr w:rsidR="00000000">
        <w:trPr>
          <w:jc w:val="center"/>
        </w:trPr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БИН</w:t>
            </w:r>
          </w:p>
        </w:tc>
        <w:tc>
          <w:tcPr>
            <w:tcW w:w="4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noProof/>
              </w:rPr>
              <w:drawing>
                <wp:inline distT="0" distB="0" distL="0" distR="0">
                  <wp:extent cx="2028825" cy="247650"/>
                  <wp:effectExtent l="0" t="0" r="9525" b="0"/>
                  <wp:docPr id="1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192.168.0.93/api/DocumentObject/GetImageAsync?ImageId=43775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D14284">
      <w:pPr>
        <w:pStyle w:val="pj"/>
      </w:pPr>
      <w:r>
        <w:t>Метод сбора: в электронном виде</w:t>
      </w:r>
    </w:p>
    <w:p w:rsidR="00000000" w:rsidRDefault="00D14284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8"/>
        <w:gridCol w:w="971"/>
        <w:gridCol w:w="1278"/>
        <w:gridCol w:w="1624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Наименование показателей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Код строки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отчетный период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За предыдущий период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I. Поступление активов (сумма строк со 110 по 170)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отчисления работодателей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целевой взнос, всего (сумма строк 121,122)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 xml:space="preserve">взносы на обязательное </w:t>
            </w:r>
            <w:r>
              <w:t>социальное медицинское страхование (без взносов государства)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отчислениям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пеня по взносам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начисленный инвестиционный доход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поступления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170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II. Выбытие активов (сумма строк с 210 по 270)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i/>
                <w:iCs/>
                <w:bdr w:val="none" w:sz="0" w:space="0" w:color="auto" w:frame="1"/>
              </w:rPr>
              <w:t>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приняты обязательства перед субъектами здравоохранения по актам оказанных услуг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приняты обязательства перед субъектами здравоохранения за счет резерва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начислено комиссионное вознаграждение Фонду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возврат ошибочно уплаченных плательщиком отчислений и (или) взносов и (или) пени за несвоевременную и (или) неполную уплату отчислений и (или) взносов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 резерв на покрытие непредвиденных расходов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начислен резерв на неинвестируемый остаток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прочие выбытия активов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270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III. Изменения в чистых активах (строка 100-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IV. Чистые активы на начало отчетного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V. Чистые активы на конец отчетного периода (строка 400 + строка 100 - строка 200)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14284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</w:tbl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Председатель Правления 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Главный бухгалтер __________________________________________</w:t>
      </w:r>
    </w:p>
    <w:p w:rsidR="00000000" w:rsidRDefault="00D14284">
      <w:pPr>
        <w:pStyle w:val="pj"/>
      </w:pPr>
      <w:r>
        <w:t>фамилия, имя, отчество (при его наличии) подпись</w:t>
      </w:r>
    </w:p>
    <w:p w:rsidR="00000000" w:rsidRDefault="00D14284">
      <w:pPr>
        <w:pStyle w:val="pj"/>
      </w:pPr>
      <w:r>
        <w:t>Место печати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r"/>
      </w:pPr>
      <w:r>
        <w:t>Приложение к форме,</w:t>
      </w:r>
    </w:p>
    <w:p w:rsidR="00000000" w:rsidRDefault="00D14284">
      <w:pPr>
        <w:pStyle w:val="pr"/>
      </w:pPr>
      <w:r>
        <w:t>предназначенной для составления</w:t>
      </w:r>
    </w:p>
    <w:p w:rsidR="00000000" w:rsidRDefault="00D14284">
      <w:pPr>
        <w:pStyle w:val="pr"/>
      </w:pPr>
      <w:r>
        <w:t>финансовой отчетности</w:t>
      </w:r>
    </w:p>
    <w:p w:rsidR="00000000" w:rsidRDefault="00D14284">
      <w:pPr>
        <w:pStyle w:val="pr"/>
      </w:pPr>
      <w:r>
        <w:t>специального назначения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j"/>
      </w:pPr>
      <w:r>
        <w:rPr>
          <w:b/>
          <w:bCs/>
        </w:rPr>
        <w:t> </w:t>
      </w:r>
    </w:p>
    <w:p w:rsidR="00000000" w:rsidRDefault="00D14284">
      <w:pPr>
        <w:pStyle w:val="pc"/>
      </w:pPr>
      <w:r>
        <w:rPr>
          <w:rStyle w:val="s1"/>
        </w:rPr>
        <w:t>Пояснение по заполнению формы</w:t>
      </w:r>
      <w:r>
        <w:rPr>
          <w:rStyle w:val="s1"/>
        </w:rPr>
        <w:t>, предназначенной для сбора административных данных «Отчет об изменениях в чистых активах системы обязательного социального медицинского страхования»</w:t>
      </w:r>
    </w:p>
    <w:p w:rsidR="00000000" w:rsidRDefault="00D14284">
      <w:pPr>
        <w:pStyle w:val="pj"/>
      </w:pPr>
      <w:r>
        <w:t> </w:t>
      </w:r>
    </w:p>
    <w:p w:rsidR="00000000" w:rsidRDefault="00D14284">
      <w:pPr>
        <w:pStyle w:val="pj"/>
      </w:pPr>
      <w:r>
        <w:t>1. В столбце 1 указывается наименование статей поступлений и выбытий активов системы ОСМС.</w:t>
      </w:r>
    </w:p>
    <w:p w:rsidR="00000000" w:rsidRDefault="00D14284">
      <w:pPr>
        <w:pStyle w:val="pj"/>
      </w:pPr>
      <w:r>
        <w:t xml:space="preserve">2. В столбце </w:t>
      </w:r>
      <w:r>
        <w:t>2 указывается код строки.</w:t>
      </w:r>
    </w:p>
    <w:p w:rsidR="00000000" w:rsidRDefault="00D14284">
      <w:pPr>
        <w:pStyle w:val="pj"/>
      </w:pPr>
      <w:r>
        <w:t>3. В столбцах 3 и 4 указываются значения данных по строкам на конец и на начало отчетного периода в тысячах тенге.</w:t>
      </w:r>
    </w:p>
    <w:p w:rsidR="00000000" w:rsidRDefault="00D14284">
      <w:pPr>
        <w:pStyle w:val="pj"/>
      </w:pPr>
      <w:r>
        <w:t>4. В строке 100 указывается итоговая сумма по всем видам поступлений активов системы ОСМС, указанных в строках 110,</w:t>
      </w:r>
      <w:r>
        <w:t xml:space="preserve"> 120, 130, 140, 150, 160, 170 согласно данным из программного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5. В строке 120 указывается итоговая сумма по видам целевого взноса, указанных в строках 121, 122 согласно данным из прог</w:t>
      </w:r>
      <w:r>
        <w:t>раммного обеспечения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6. В строке 200 указывается итоговая сумма по всем видам выбытий активов системы ОСМС, указанных в строках 210, 220, 230, 240, 250, 260, 270 согласно данным из программного о</w:t>
      </w:r>
      <w:r>
        <w:t>беспечения «1С:Предприятие» фонда социального медицинского страхования.</w:t>
      </w:r>
    </w:p>
    <w:p w:rsidR="00000000" w:rsidRDefault="00D14284">
      <w:pPr>
        <w:pStyle w:val="pj"/>
      </w:pPr>
      <w:r>
        <w:t>7. В строке 300 указывается сумма изменений в чистых активах системы ОСМС, которая определяется как разница значений строк 100 и 200.</w:t>
      </w:r>
    </w:p>
    <w:p w:rsidR="00000000" w:rsidRDefault="00D14284">
      <w:pPr>
        <w:pStyle w:val="pj"/>
      </w:pPr>
      <w:r>
        <w:t>8. В строке 500 указывается сумма чистых активов с</w:t>
      </w:r>
      <w:r>
        <w:t>истемы ОСМС на конец отчетного периода, которая определяется следующим образом: строка 400 + строка 100 - строка 200.</w:t>
      </w:r>
    </w:p>
    <w:p w:rsidR="00000000" w:rsidRDefault="00D14284">
      <w:pPr>
        <w:pStyle w:val="pj"/>
      </w:pPr>
      <w: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284" w:rsidRDefault="00D14284" w:rsidP="00D14284">
      <w:r>
        <w:separator/>
      </w:r>
    </w:p>
  </w:endnote>
  <w:endnote w:type="continuationSeparator" w:id="0">
    <w:p w:rsidR="00D14284" w:rsidRDefault="00D14284" w:rsidP="00D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284" w:rsidRDefault="00D14284" w:rsidP="00D14284">
      <w:r>
        <w:separator/>
      </w:r>
    </w:p>
  </w:footnote>
  <w:footnote w:type="continuationSeparator" w:id="0">
    <w:p w:rsidR="00D14284" w:rsidRDefault="00D14284" w:rsidP="00D14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 w:rsidP="00D142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14284" w:rsidRDefault="00D14284" w:rsidP="00D142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ноября 2024 года № 94 «О внесении изменений и дополнений в приказ Министра здравоохранения Республики Казахстан от 16 августа 2017 года № 612 «Об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функций» (не введен в действие)</w:t>
    </w:r>
  </w:p>
  <w:p w:rsidR="00D14284" w:rsidRPr="00D14284" w:rsidRDefault="00D14284" w:rsidP="00D1428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84" w:rsidRDefault="00D142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14284"/>
    <w:rsid w:val="00D1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142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2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142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428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142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428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142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428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8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803435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803435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954658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4658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16335</Words>
  <Characters>93116</Characters>
  <Application>Microsoft Office Word</Application>
  <DocSecurity>0</DocSecurity>
  <Lines>775</Lines>
  <Paragraphs>218</Paragraphs>
  <ScaleCrop>false</ScaleCrop>
  <Company/>
  <LinksUpToDate>false</LinksUpToDate>
  <CharactersWithSpaces>109233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2024-11-20T04:15:00Z</dcterms:created>
  <dcterms:modified xsi:type="dcterms:W3CDTF">2024-11-20T04:15:00Z</dcterms:modified>
</cp:coreProperties>
</file>