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50" w:rsidRPr="00BD011C" w:rsidRDefault="00426950" w:rsidP="00BD011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BD011C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207 от 8 мая 2019 года</w:t>
      </w:r>
    </w:p>
    <w:p w:rsidR="00426950" w:rsidRPr="00BD011C" w:rsidRDefault="00426950" w:rsidP="00BD011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BD011C">
        <w:rPr>
          <w:rFonts w:ascii="Arial" w:hAnsi="Arial" w:cs="Arial"/>
          <w:b/>
          <w:sz w:val="20"/>
          <w:szCs w:val="20"/>
        </w:rPr>
        <w:t>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 xml:space="preserve">      В соответствии с подпунктом 6) </w:t>
      </w:r>
      <w:hyperlink r:id="rId6" w:anchor="z259" w:history="1">
        <w:r w:rsidRPr="00BD011C">
          <w:rPr>
            <w:rStyle w:val="a4"/>
            <w:rFonts w:ascii="Arial" w:hAnsi="Arial" w:cs="Arial"/>
            <w:sz w:val="20"/>
            <w:szCs w:val="20"/>
          </w:rPr>
          <w:t>пункта 1</w:t>
        </w:r>
      </w:hyperlink>
      <w:r w:rsidRPr="00BD011C">
        <w:rPr>
          <w:rFonts w:ascii="Arial" w:hAnsi="Arial" w:cs="Arial"/>
          <w:sz w:val="20"/>
          <w:szCs w:val="20"/>
        </w:rPr>
        <w:t xml:space="preserve"> статьи 35, подпунктом 3) </w:t>
      </w:r>
      <w:hyperlink r:id="rId7" w:anchor="z288" w:history="1">
        <w:r w:rsidRPr="00BD011C">
          <w:rPr>
            <w:rStyle w:val="a4"/>
            <w:rFonts w:ascii="Arial" w:hAnsi="Arial" w:cs="Arial"/>
            <w:sz w:val="20"/>
            <w:szCs w:val="20"/>
          </w:rPr>
          <w:t>пункта 2</w:t>
        </w:r>
      </w:hyperlink>
      <w:r w:rsidRPr="00BD011C">
        <w:rPr>
          <w:rFonts w:ascii="Arial" w:hAnsi="Arial" w:cs="Arial"/>
          <w:sz w:val="20"/>
          <w:szCs w:val="20"/>
        </w:rPr>
        <w:t xml:space="preserve"> статьи 44 Закона Республики Казахстан от 6 апреля 2016 года "О правовых актах" и </w:t>
      </w:r>
      <w:hyperlink r:id="rId8" w:history="1">
        <w:r w:rsidRPr="00BD011C">
          <w:rPr>
            <w:rStyle w:val="a4"/>
            <w:rFonts w:ascii="Arial" w:hAnsi="Arial" w:cs="Arial"/>
            <w:sz w:val="20"/>
            <w:szCs w:val="20"/>
          </w:rPr>
          <w:t>постановлением</w:t>
        </w:r>
      </w:hyperlink>
      <w:r w:rsidRPr="00BD011C">
        <w:rPr>
          <w:rFonts w:ascii="Arial" w:hAnsi="Arial" w:cs="Arial"/>
          <w:sz w:val="20"/>
          <w:szCs w:val="20"/>
        </w:rPr>
        <w:t xml:space="preserve"> Правительства Республики Казахстан от 10 апреля 2019 года № 177 "О некоторых вопросах Министерства здравоохранения Республики Казахстан", </w:t>
      </w:r>
      <w:r w:rsidRPr="00BD011C">
        <w:rPr>
          <w:rFonts w:ascii="Arial" w:hAnsi="Arial" w:cs="Arial"/>
          <w:b/>
          <w:sz w:val="20"/>
          <w:szCs w:val="20"/>
        </w:rPr>
        <w:t>ПРИКАЗЫВАЮ: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1. Утвердить прилагаемые: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1) Положение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согласно приложению 1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2) Положение республиканского государственного учреждения "Департамент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 согласно приложению 2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3) Положение республиканского государственного учреждения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 согласно приложению 3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4) Положение республиканского государственного учреждения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 согласно приложению 4 к настоящему приказу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5) Положение республиканского государственного учреждения "Департамент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 согласно приложению 5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6) Положение республиканского государственного учреждения "Департамент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согласно приложению 6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7) Положение республиканского государственного учреждения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 согласно приложению 7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8) Положение республиканского государственного учреждения "Департамент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 согласно приложению 8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9) Положение республиканского государственного учреждения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 согласно приложению 9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10) Положение республиканского государственного учреждения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 согласно приложению 10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11) Положение республиканского государственного учреждения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согласно приложению 11 к настоящему приказу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12) Положение республиканского государственного учреждения "Департамент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 согласно приложению 12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13) Положение республиканского государственного учреждения "Департамент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 согласно приложению 13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 xml:space="preserve">      14) Положение республиканского государственного учреждения "Департамент контроля качества и безопасности товаров и услуг города Нур-Султана Комитета контроля качества и </w:t>
      </w:r>
      <w:r w:rsidRPr="00BD011C">
        <w:rPr>
          <w:rFonts w:ascii="Arial" w:hAnsi="Arial" w:cs="Arial"/>
          <w:sz w:val="20"/>
          <w:szCs w:val="20"/>
        </w:rPr>
        <w:lastRenderedPageBreak/>
        <w:t>безопасности товаров и услуг Министерства здравоохранения Республики Казахстан" согласно приложению 14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15) Положение республиканского государственного учреждения "Департамент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 согласно приложению 15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16) Положение республиканского государственного учреждения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 согласно приложению 16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17) Положение республиканского государственного учреждения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 согласно приложению 17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18) Положение республиканского государственного учреждения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 согласно приложению 18 к настоящему приказу;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19) Положение республиканского государственного учреждения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 согласно приложению 19 к настоящему приказу.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2) размещение настоящего приказа на интернет-ресурсе Министерства здравоохранения Республики Казахстан.</w:t>
      </w:r>
    </w:p>
    <w:p w:rsidR="00426950" w:rsidRPr="00BD011C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 xml:space="preserve">      3. Контроль за исполнением настоящего приказа возложить </w:t>
      </w:r>
      <w:proofErr w:type="gramStart"/>
      <w:r w:rsidRPr="00BD011C">
        <w:rPr>
          <w:rFonts w:ascii="Arial" w:hAnsi="Arial" w:cs="Arial"/>
          <w:sz w:val="20"/>
          <w:szCs w:val="20"/>
        </w:rPr>
        <w:t>на</w:t>
      </w:r>
      <w:proofErr w:type="gramEnd"/>
      <w:r w:rsidRPr="00BD011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D011C">
        <w:rPr>
          <w:rFonts w:ascii="Arial" w:hAnsi="Arial" w:cs="Arial"/>
          <w:sz w:val="20"/>
          <w:szCs w:val="20"/>
        </w:rPr>
        <w:t>курирующего</w:t>
      </w:r>
      <w:proofErr w:type="gramEnd"/>
      <w:r w:rsidRPr="00BD011C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 </w:t>
      </w:r>
    </w:p>
    <w:p w:rsidR="00426950" w:rsidRDefault="00426950" w:rsidP="00BD011C">
      <w:pPr>
        <w:pStyle w:val="a6"/>
        <w:jc w:val="both"/>
        <w:rPr>
          <w:rFonts w:ascii="Arial" w:hAnsi="Arial" w:cs="Arial"/>
          <w:sz w:val="20"/>
          <w:szCs w:val="20"/>
        </w:rPr>
      </w:pPr>
      <w:r w:rsidRPr="00BD011C">
        <w:rPr>
          <w:rFonts w:ascii="Arial" w:hAnsi="Arial" w:cs="Arial"/>
          <w:sz w:val="20"/>
          <w:szCs w:val="20"/>
        </w:rPr>
        <w:t>      4. Настоящий приказ вводится в действие со дня его первого официального опубликования.</w:t>
      </w:r>
    </w:p>
    <w:p w:rsidR="00BD011C" w:rsidRPr="00BD011C" w:rsidRDefault="00BD011C" w:rsidP="00BD011C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426950" w:rsidRPr="00BD011C" w:rsidTr="00BD011C">
        <w:trPr>
          <w:tblCellSpacing w:w="15" w:type="dxa"/>
          <w:jc w:val="center"/>
        </w:trPr>
        <w:tc>
          <w:tcPr>
            <w:tcW w:w="6000" w:type="dxa"/>
            <w:vAlign w:val="center"/>
            <w:hideMark/>
          </w:tcPr>
          <w:p w:rsidR="00426950" w:rsidRPr="00BD011C" w:rsidRDefault="00426950" w:rsidP="00BD011C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30"/>
            <w:bookmarkEnd w:id="0"/>
            <w:r w:rsidRPr="00BD011C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BD011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D011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426950" w:rsidRPr="00BD011C" w:rsidRDefault="00426950" w:rsidP="00BD011C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D011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Биртанов </w:t>
            </w:r>
          </w:p>
        </w:tc>
      </w:tr>
    </w:tbl>
    <w:p w:rsidR="00426950" w:rsidRPr="00426950" w:rsidRDefault="00426950" w:rsidP="00BD011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31"/>
            <w:bookmarkEnd w:id="1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Республиканское государственное учреждение "Комитет контроля качества и безопасности товаров и услуг Министерства здравоохранения Республики Казахстан" (далее – Комитет) является ведомством Министерства здравоохранения Республики Казахстан (далее – Министерство),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 средств и медицинских изделий, контроля и надзора за соблюдением требований, установленных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техническими регламентами и нормативными документами, а также в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безопасности пищевой продукции (далее – регулируемая сфера),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регулятивные, реализационные и контрольно-надзорные функции в пределах компетенции Комитета.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Комитет осуществляет свою деятельность в соответствии с </w:t>
      </w:r>
      <w:hyperlink r:id="rId9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Комитет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Комитета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Республика Казахстан, 010000, город Нур-Султан, район Есиль, проспект Мәңгілік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л, дом 8, административное здание "Дом министерств", 10 подъезд.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"Комитет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Комитета.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Комитета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Комитету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продукции, участвует в выполнении стратегических функций Министерства в пределах компетенции;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реализация государственного управления в области организации обеспечения населения и организаций здравоохранения безопасными, эффективными и качественными лекарственными средствами и медицинскими изделиями;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обеспечение качества и доступности государственных услуг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осуществление иных задач, возложенных на Комитет,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выработка предложений по формированию и реализация государственной политики в пределах своей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принятие решения о приостановлении медицинского применения лекарственного средства, медицинских изделий путем приостановления действия регистрационного удостоверения лекарственного средства, медицинских изделий, а также запрете медицинского применения и изъятии из обращения или приостановлении медицинского применения серии (партии)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обеспечение организации проведения социологических исследований по определению степени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заказе, грантах и премиях для неправительственных организаций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проведение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руководителей местных органов государственного управления здравоохранения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областей, городов республиканского значения и столицы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заместителей, руководителей организаций, их заместителей, а также руководителей филиалов;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регулирования цен на лекарственные средства и медицинские изделия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признание стандартов международных и иностранных фармакопей, а также фармакопейных статей (монографий) и других документов по стандартизации на лекарственные средства, медицинские изделия иностранных государств;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15) осуществление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аккредитация медицинских организаций на право проведения клинических исследований фармакологических и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аккредитация испытательных лабораторий на право проведения доклинических (неклинических) исследований биологически активных веществ,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осуществление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рассмотрение обращений физических и юридических лиц по вопросам, входящим в компетенцию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введение ограничительных мероприятий, в том числе карантина, с особыми условиями хозяйственной или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23) осуществление лицензирования разрешительных процедур и прием уведомлений в соответствии с </w:t>
      </w:r>
      <w:hyperlink r:id="rId10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24) запрещение ввоза, производства, применения и реализации на территории Республики Казахстан продукции, предназначенной для использования и применения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27) организация и проведение мероприятий по санитарной охране территории республики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организация проведение исследований и испытаний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осуществление формирования и реализации государственного социального заказа по проведению исследований, информационно-просветительской работе и консультационной помощи населению по вопросам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организация и проведение санитарно-противоэпидемических (санитарно-профилактических)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осуществление эпидемиологического контроля за инфекционными и паразитарными заболеваниями;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36) представление Республики Казахстан в международных организациях и объединениях по вопросам здравоохранения, включая обеспечение безопасности пищевой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продукции, подлежащей санитарно-эпидемиологическому надзору, обращение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проведение работ по научно обоснованному подтверждению безопасности биологически активных добавок к пище;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приведение их в соответствие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больными,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49)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ведение регистра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53) признание санитарно-противоэпидемических (санитарно-профилактических) мероприятий других стран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эти мероприятия обеспечивают надлежащий уровень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54) возбуждение, рассмотрение дел об административных правонарушениях в порядке, установленном </w:t>
      </w:r>
      <w:hyperlink r:id="rId11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формирование предельных цен и наценок;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участие в разработке и согласовании нормативных правовых актов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утверждение нормативных правовых актов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санитарно-карантинных пунктов;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60) согласование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61)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62) осуществление координации и контроля деятельности территориальных подразделений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63) осуществление функций уполномоченного органа по руководству соответствующей отраслью (сферой) государственного управления подведомственных Комитету организаций;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64) координация деятельности организаций здравоохранения, осуществляющих деятельность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65) принятие актов об установленных нарушениях требований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67) аккредитация организации на право проведения аккредитации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68) создание и обеспечение функционирования электронных информационных ресурсов и информационных систем, информационно-коммуникационных сетей в регулируемой сфере, организация доступа к ним физических и юридических лиц в соответствии с законодательством Республики Казахстан в сфере информатизации;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Комитета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 и подведомственным организациям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определять приоритетные направления деятельности для подведомственных Комитету организаций, финансируемых из бюджета;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Комитета: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первых руководителей подведомственных организаций Комитета по согласованию с Министерством;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заместителей первых руководителей подведомственных организаций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первых руководителей подведомственных организаций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утверждает должностные обязанности работников Комитета, первых руководителей подведомственных организаций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утверждает положения структурных, районных и городских территориальных подразделений Комитета, а также квалификационные требования к административным государственным должностям корпуса "Б";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утверждает, вносит изменения и дополнения в положения (уставы) подведомственных организаций Комитета, за исключением республиканских государственных предприятий которые отнесены к компетенции уполномоченного органа по государственному имуществу;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утверждает регламент работы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руководство деятельностью подведомственных организаций и территориальных подразделений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 пределах своей компетенции подписывает приказы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представляет Комитет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представляет кандидатуры для назначения на должности заместителей Руководителя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подписывает документы, направляемые от имени Комитета в другие государственные органы по вопросам, входящим в компетенцию Комитета;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Комитета в период его отсутствия осуществляется лицом, его замещающим,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Комитета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Комитетом,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Комитета осуществляются в соответствии с законодательством Республики Казахстан.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организаций, находящихся в ведении Комитета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Территориальные подразделения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Аккольское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Аршалынское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Астраханское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Атбасарское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Бурабайское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Буландынское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Управление контроля качества и безопасности товаров и услуг района Биржан сал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Егиндыкольское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Ерейментауское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Есильское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Жаксынское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Жаркаинское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Зерендинское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Кокшетауское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Коргалжынское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Сандыктауское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Степногорское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Целиноградское районное Управление контроля качества и безопасности товаров и услуг Департамента контроля качества и безопасности товаров и услуг Акмолинской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Шортандинское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Актобинское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Алгинское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Айтекебийское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Байганинское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Каргалинское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Кобдинское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Мартукское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Мугалжарское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30. Уилское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Темирское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Хромтауское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Шалкарское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Иргизское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Управление контроля качества и безопасности товаров и услуг Алмалинского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Управление контроля качества и безопасности товаров и услуг Ауэзовского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Управление контроля качества и безопасности товаров и услуг Бостандыкского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40. Управление контроля качества и безопасности товаров и услуг Жетысуского района города Алматы Департамента контроля качества и безопасности товаров и услуг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Управление контроля качества и безопасности товаров и услуг Медеуского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Управление контроля качества и безопасности товаров и услуг Наурызбайского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Управление контроля качества и безопасности товаров и услуг Турксибского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Аксуское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Алакольское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Балхашское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Енбекшиказахское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Ескельдинское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Жамбылское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51. Кегенское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Кербулакское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Коксуское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Капшагайское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Карасайское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56. Каратальское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Панфиловское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58. Райымбекское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Саркандское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60. Талгарское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61. Талдыкорганское городское Управление контроля качества и безопасности товаров и услуг Департамента контроля качества и безопасности товаров и услуг Алматинской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62. Текелийское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 Уйгурское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64. Илийское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Атырауское городское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67. Жылыойское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 Индерское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Исатайское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70. Курмангазинское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71. 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72. Макатское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73. Махамбетское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74. 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75. Акжаикское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76. Управление контроля качества и безопасности товаров и услуг района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әйтерек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77. Бокейординское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 Бурлинское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79. Жангалинское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80. Жанибекское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81. Казталовское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82. Каратобинское районное Управление контроля качества и безопасности товаров и услуг Департамента контроля качества и безопасности товаров и услуг Западно-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83. 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84. Сырымское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85. Таскалинское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86. Теректинское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87. Чингирлауское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88. 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89. Байзакское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90. Жамбылское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91. Жуалынское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92. Кордайское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93. Меркенское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94. Мойынкумское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95. Сарысуское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96. Управление контроля качества и безопасности товаров и услуг района имени Т. Рыскулова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97. Таласское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98. Таразское городское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99. Шуское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100. 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101. 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102. Алматинское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103. Атбасарское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104. Атырауское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105. Жамбылское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106. Жана-Аркинское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107. Защитинское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108. Кокшетауское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109. 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110. Костанайское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111. Кызылординское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112. Мангистауское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113. 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114. 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115. Семейское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116. Шымкентское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117. 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118. Абайское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119. Актогайское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120. Балхашское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121. Бухаржырауское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122. Жанааркинское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123. Жезказганское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124. Управление контроля качества и безопасности товаров и услуг района имени Казыбек би города Караганды Департамента контроля качества и безопасности товаров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125. Управление контроля качества и безопасности товаров и услуг Октябрьского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города Караганды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126. Каражалское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127. Каркаралинское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128. Нуринское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129. Осакаровское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130. Приозерское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131. 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132. Сатпаевское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133. Темиртауское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134. Улытауское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135. Шахтинское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136. Шетское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137. 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138. Алтынсаринское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139. Амангельдинское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140. Аркалыкское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141. 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142. Денисовское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143. Жангельдинское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144. Житикаринское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145. 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146. Карабалыкское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147. Карасуское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148. Костанайское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149. Управление контроля качества и безопасности товаров и услуг города Костаная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150. Лисаковское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151. Мендыкаринское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152. 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153. Рудненское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154. Сарыкольское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155. Тарановское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156. Узункольское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157. Федоровское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158. 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159. Аральское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160. Жалагашское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161. Жанакорганское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162. Казалинское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163. Кармакшинское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164. Кызылординское городское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165. Сырдарьинское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166. Шиелийское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167. 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168. Актауское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169. Бейнеуское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170. Жанаозенское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171. Каракиянское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172. Мангистауское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173. Мунайлинское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174. Тупкараганское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175. 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176. Управление контроля качества и безопасности товаров и услуг Алматинского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177. Управление контроля качества и безопасности товаров и услуг района Байқоңыр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178. Управление контроля качества и безопасности товаров и услуг Есильского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179. Управление контроля качества и безопасности товаров и услуг Сарыаркинского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180. 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181. Управление контроля качества и безопасности товаров и услуг района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ққулы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182. Аксуское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183. Актогайское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184. Баянаульское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185. Экибастузское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186. 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187. Железинское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188. 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189. 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190. 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191. Управление контроля качества и безопасности товаров и услуг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Тереңк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өл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192. 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193. Щербактинское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194. 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195. Айыртауское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196. Акжарское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197. Аккайынское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198. Управление контроля качества и безопасности товаров и услуг района имени Габита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199. Есильское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200. Жамбылское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201. Кызылжарское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202. Управление контроля качества и безопасности товаров и услуг района Магжана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203. Мамлютское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204. Петропавловское городское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205. Тайыншинское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206. Тимирязевское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207. Уалихановское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208. Управление контроля качества и безопасности товаров и услуг района Шал акына Департамента контроля качества и безопасности товаров и услуг Северо-Казахстанской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209. 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210. Арысское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211. Байдибекское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212. Жетысайское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213. Келесское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214. Кентауское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215. Казыгуртское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216. Мактааральское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217. Ордабасинское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218. Отрарское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219. Сайрамское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220. Сарыагашское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221. Сузакское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222. Толебийское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223. Тюлькубасское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224. 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225. Шардаринское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226. 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227. Абайское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228. Управление контроля качества и 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229. Аягозское районное Управление контроля качества и безопасности товаров и услуг Департамента контроля качества и безопасности товаров и услуг Восточно-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230. Бескарагайское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231. Бородулихинское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232. Глубоковское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233. Жарминское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234. Зайсанское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235. Катон-Карагайское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236. Кокпектинское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237. 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238. Курчумское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239. Усть-Каменогорское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240. Риддерское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241. Семейское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242. Тарбагатайское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243. 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244. Урджарское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245. Шемонаихинское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246. Департамент контроля качества и безопасности товаров и услуг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Комитета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247. Управление контроля качества и безопасности товаров и услуг Абайского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248. Управление контроля качества и безопасности товаров и услуг Аль-Фарабийского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249. Управление контроля качества и безопасности товаров и услуг Енбекшинского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250. Управление контроля качества и безопасности товаров и услуг Каратауского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Республиканские государственные учреждения – противочумные станции, находящиеся в ведении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23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Сноска. Раздел 2 исключен </w:t>
      </w:r>
      <w:hyperlink r:id="rId12" w:history="1">
        <w:r w:rsidRPr="00236C8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РК от 29.01.2020 № 43</w:t>
        </w:r>
      </w:hyperlink>
      <w:bookmarkStart w:id="2" w:name="_GoBack"/>
      <w:bookmarkEnd w:id="2"/>
      <w:r w:rsidRPr="0023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со дня его первого официального опубликования).</w:t>
      </w:r>
    </w:p>
    <w:p w:rsidR="00426950" w:rsidRPr="00426950" w:rsidRDefault="00426950" w:rsidP="005C0D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Республиканские государственные предприятия на праве хозяйственного ведения Комитета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Республиканское государственное предприятие на праве хозяйственного ведения "Национальный центр экспертизы" Комитета контроля качества и безопасности товаров и услуг Министерства здравоохранения Республики Казахстан".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432"/>
            <w:bookmarkEnd w:id="3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13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020000, Республика Казахстан, Акмолинская область, город Кокшетау, улица Кенесары, 14А.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обеспечение качества и доступности государственных услуг в регулируемой сфере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14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15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Аршалынское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Астраханское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Атбасарское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Бурабайское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Буландынское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Управление контроля качества и безопасности товаров и услуг района Биржан сал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Егиндыкольское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Ерейментауское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Есильское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Жаксынское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Жаркаинское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Зерендинское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Кокшетауское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Коргалжынское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Сандыктауское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Степногорское городское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Целиноградское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Шортандинское районное Управление контроля качества и безопасности товаров и услуг Департамента контроля качества и безопасности товаров и услуг Акмолинской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568"/>
            <w:bookmarkEnd w:id="4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приказу</w:t>
            </w:r>
          </w:p>
        </w:tc>
      </w:tr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569"/>
            <w:bookmarkEnd w:id="5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 здравоохранения</w:t>
            </w:r>
          </w:p>
        </w:tc>
      </w:tr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570"/>
            <w:bookmarkEnd w:id="6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Казахстан</w:t>
            </w:r>
          </w:p>
        </w:tc>
      </w:tr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571"/>
            <w:bookmarkEnd w:id="7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16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030012, Республика Казахстан, Актюбинская область, город Актобе, проспект Санкибай батыра, дом 1.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Задачи: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17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18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Актобинское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Алгинское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Айтекебийское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Байганинское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Каргалинское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Кобдинское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Мартукское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Мугалжарское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Уилское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Темирское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Хромтауское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Шалкарское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Иргизское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701"/>
            <w:bookmarkEnd w:id="8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19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050010, Республика Казахстан, город Алматы, проспект Жибек жолы, 5.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13. Задачи: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20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21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Управление контроля качества и безопасности товаров и услуг Алмалинского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Управление контроля качества и безопасности товаров и услуг Ауэзовского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Управление контроля качества и безопасности товаров и услуг Бостандыкского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Управление контроля качества и безопасности товаров и услуг Жетысуского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Управление контроля качества и безопасности товаров и услуг Медеуского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Управление контроля качества и безопасности товаров и услуг Наурызбайского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Управление контроля качества и безопасности товаров и услуг Турксибского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825"/>
            <w:bookmarkEnd w:id="9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22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040000, Республика Казахстан, Алматинская область, город Талдыкорган, улица Сланова, 85А.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23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24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Алакольское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Балхашское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Енбекшиказахское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Ескельдинское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Жамбылское районное Управление контроля качества и безопасности товаров и услуг Департамента контроля качества и безопасности товаров и услуг Алматинской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Кегенское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Кербулакское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Коксуское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Капшагайское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Карасайское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Каратальское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Панфиловское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Райымбекское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Саркандское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Талгарское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Талдыкорганское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Текелийское городское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Уйгурское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Илийское районное Управление контроля качества и безопасности товаров и услуг Департамента контроля качества и безопасности товаров и услуг Алматинской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962"/>
            <w:bookmarkEnd w:id="10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25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060007, Республика Казахстан, Атырауская область, город Атырау, улица Гурьевская, 7А.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26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27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Атырауское городское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Жылыойское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 3. Индерское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Исатайское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Курмангазинское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 Макатское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Махамбетское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8A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1086"/>
            <w:bookmarkEnd w:id="11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28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090000, Республика Казахстан, Западно-Казахстанская область, город Уральск, улица Д. Нурпеисовой, дом 19.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8A74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18) осуществление лицензирования разрешительных процедур и прием уведомлений в соответствии с </w:t>
      </w:r>
      <w:hyperlink r:id="rId29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30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Акжаикское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Управление контроля качества и безопасности товаров и услуг района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әйтерек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Бокейординское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Бурлинское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Жангалинское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Жанибекское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Казталовское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Каратобинское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Сырымское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Таскалинское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Теректинское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Чингирлауское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1216"/>
            <w:bookmarkEnd w:id="12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2. Департамент осуществляет свою деятельность в соответствии с </w:t>
      </w:r>
      <w:hyperlink r:id="rId31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–080012, Республика Казахстан, Жамбылская область, город Тараз, улица Айтеке би, дом 13.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32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33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Байзакское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Жамбылское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Жуалынское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Кордайское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Меркенское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6. Мойынкумское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Сарысуское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Управление контроля качества и безопасности товаров и услуг района имени Т. Рыскулова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Таласское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Таразское городское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Шуское районное Управление контроля качества и безопасности товаров и услуг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1344"/>
            <w:bookmarkEnd w:id="13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 (далее – Департамент на транспорте)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в пределах своей компетенции руководство в сферах охраны общественного здоровья, санитарно-эпидемиологического благополучия населения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и надзор за соблюдением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требований, установленных техническими регламентами и нормативными документами в области безопасности пищевой продукции (далее – регулируемая сфера), осуществляющим регулятивные, реализационные и контрольно-надзорные функции на транспорте.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на транспорте осуществляет свою деятельность в соответствии с </w:t>
      </w:r>
      <w:hyperlink r:id="rId34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на транспорте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на транспорте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на транспорте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на транспорте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на транспорте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на транспорте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010003, Республика Казахстан, город Нур-Султан, ул. Карасай Батыра 2а.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 на транспорте.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на транспорте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на транспорте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на транспорте.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на транспорте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 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Основные задачи, функции, права и обязанности Департамента на транспорте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транспорте;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 на транспорте,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рассмотрение обращений физических и юридических лиц по вопросам, входящим в компетенцию Департамента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санитарно-эпидемиологического контроля и надзора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осуществление лицензирования, разрешительных процедур и прием уведомлений в соответствии с </w:t>
      </w:r>
      <w:hyperlink r:id="rId35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организация и проведение мероприятий по санитарной охране на транспорте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транспорте инфекционных, паразитарных заболеваний, а также потенциально опасных для здоровья человека веществ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осуществление эпидемиологического контроля за инфекционными и паразитарными заболеваниями;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вызов в органы в сфере санитарно-эпидемиологического благополучия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приостановление или запрещение применения продуктов детского питания,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возбуждение, рассмотрение дел об административных правонарушениях и наложения административных взысканий в порядке, установленном </w:t>
      </w:r>
      <w:hyperlink r:id="rId36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взаимодействие с государственными органами, с физическими и юридическими лицами, неправительственными организациями, общественными объединениями и международными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координация и контроль деятельности отделенческих управлений Департамента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планирование и исполнение бюджета, бухгалтерского учета, а также осуществление государственных закупок товаров, работ и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координация деятельности организаций осуществляющих деятельность в сфере санитарно-эпидемиологического благополучия населения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37)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на транспорте и его отделенческих управлений;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отделенческим управлениям, физическим и юридическим лицам в пределах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координировать работу отделенческих управлений и организаций по вопросам основной деятельности;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 на транспорте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на транспорте осуществляется Руководителем, который несет персональную ответственность за выполнение возложенных на Департамент на транспорте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 транспорте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на транспорте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 на транспорте: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 на транспорте;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 на транспорте и его отделенческих управлений;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на транспорте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на транспорте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20. Руководитель Департамента на транспорте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 на транспорте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 на транспорте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 на транспорте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Алматинское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Атбасарское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Атырауское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Жамбылское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Жана-Аркинское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Защитинское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Кокшетауское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Костанайское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Кызылординское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Мангистауское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Семейское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16. Шымкентское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1460"/>
            <w:bookmarkEnd w:id="14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37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100000, Республика Казахстан, Карагандинская область, город Караганда, улица Алиханова, 2.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38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39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Абайское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Актогайское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Балхашское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Бухаржырауское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Жанааркинское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Жезказганское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Управление контроля качества и безопасности товаров и услуг района имени Казыбек би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Управление контроля качества и безопасности товаров и услуг Октябрьского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города Караганды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Каражалское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 Каркаралинское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Нуринское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Осакаровское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Приозерское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Сатпаевское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Темиртауское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Улытауское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Шахтинское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Шетское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1596"/>
            <w:bookmarkEnd w:id="15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Положение республиканского государственного учреждения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40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110000, Республика Казахстан, Костанайская область, город Костанай, проспект Аль-Фараби, дом 113.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41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42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Алтынсаринское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Амангельдинское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Аркалыкское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Денисовское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Жангельдинское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Житикаринское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Камыстинское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Карабалыкское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Карасуское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Костанайское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Управление контроля качества и безопасности товаров и услуг города Костаная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Лисаковское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Мендыкаринское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Рудненское городское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Сарыкольское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Тарановское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Узункольское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Федоровское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1733"/>
            <w:bookmarkEnd w:id="16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Положение республиканского государственного учреждения "Департамент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43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–120008, Республика Казахстан, Кызылординская область, город Кызылорда, улица П. Чайковского, 10.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44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45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Аральское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Жалагашское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Жанакорганское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Казалинское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Кармакшинское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Кызылординское городское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Сырдарьинское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Шиелийское районное Управление контроля качества и безопасности товаров и услуг Департамента контроля качества и безопасности товаров и услуг Кызылординской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9D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858"/>
            <w:bookmarkEnd w:id="17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46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130000, Республика Казахстан, Мангистауская область, город Актау, микрорайон 3Б, здание 46.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9D50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47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48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Актауское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Бейнеуское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Жанаозенское городское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Каракиянское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Мангистауское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Мунайлинское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Тупкараганское районное Управление контроля качества и безопасности товаров и услуг Департамента контроля качества и безопасности товаров и услуг Мангистауской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1982"/>
            <w:bookmarkEnd w:id="18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14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49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010000, Республика Казахстан, город Нур-Султан, район Есиль, улица Достык, 13/3.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50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51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Управление контроля качества и безопасности товаров и услуг Алматинского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Управление контроля качества и безопасности товаров и услуг района Байқоңыр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Управление контроля качества и безопасности товаров и услуг Есильского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Управление контроля качества и безопасности товаров и услуг Сарыаркинского района города Нур-Султана Департамента контроля качества и безопасности товаров и услуг города Нур-Султана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2103"/>
            <w:bookmarkEnd w:id="19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15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52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Местонахождение юридического лица – 140000, Республика Казахстан, Павлодарская область, город Павлодар, улица С. Торайгырова, 74/1.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53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54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Управление контроля качества и безопасности товаров и услуг района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ққулы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Аксуское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Актогайское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Баянаульское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Экибастузское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Железинское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11. Управление контроля качества и безопасности товаров и услуг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Тереңк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өл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Щербактинское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2233"/>
            <w:bookmarkEnd w:id="20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16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55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150009, Республика Казахстан, Северо-Казахстанская область, город Петропавловск, улица Нур-Султан Назарбаев, 236.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56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57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Айыртауское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Акжарское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Аккайынское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Управление контроля качества и безопасности товаров и услуг района имени Габита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Есильское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Жамбылское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Кызылжарское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Управление контроля качества и безопасности товаров и услуг района Магжана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Мамлютское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Петропавловское городское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Тайыншинское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Тимирязевское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Уалихановское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Управление контроля качества и безопасности товаров и услуг района Шал акына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2364"/>
            <w:bookmarkEnd w:id="21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17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Республиканское государственное учреждение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58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Местонахождение юридического лица – 161200, Республика Казахстан, Туркестанская область, город Туркестан, улица Т. Озал, 8.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59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60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Арысское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Байдибекское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Жетысайское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Келесское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Кентауское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Казыгуртское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Мактааральское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Ордабасинское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Отрарское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Сайрамское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Сарыагашское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Сузакское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Толебийское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Тюлькубасское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Шардаринское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2497"/>
            <w:bookmarkEnd w:id="22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18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61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 070000, Республика Казахстан, Восточно-Казахстанская область, город Усть-Каменогорск, проспект Нурсултана Назарбаева, дом 17.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- республиканское государственное учреждение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62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63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Абайское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Управление контроля качества и 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Аягозское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Бескарагайское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Бородулихинское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Глубоковское районное Управление контроля качества и безопасности товаров и услуг Департамента контроля качества и безопасности товаров и услуг Восточно-</w:t>
      </w: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Жарминское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Зайсанское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Катон-Карагайское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Кокпектинское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Курчумское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Усть-Каменогорское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Риддерское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Семейское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Тарбагатайское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Урджарское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Шемонаихинское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26950" w:rsidRPr="00426950" w:rsidTr="0042695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6950" w:rsidRPr="00426950" w:rsidRDefault="00426950" w:rsidP="00BD0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6950" w:rsidRPr="00426950" w:rsidRDefault="00426950" w:rsidP="0018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633"/>
            <w:bookmarkEnd w:id="23"/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19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6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мая 2019 года № 207</w:t>
            </w:r>
          </w:p>
        </w:tc>
      </w:tr>
    </w:tbl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республиканского государственного учреждения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государственное учреждение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 (далее – Департамент) является территориальным подразделением Комитета контроля качества и безопасности товаров и услуг Министерства здравоохранения Республики Казахстан (далее – Комитет), осуществляющим руководство в сферах охраны общественного здоровья, санитарно-эпидемиологического благополучия населения, качества оказываемых медицинских услуг, обращения лекарственных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 медицинских изделий,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(далее – регулируемая сфера), осуществляющим регулятивные, реализационные и контрольно-надзорные функции в пределах компетенции на территории области.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Департамент осуществляет свою деятельность в соответствии с </w:t>
      </w:r>
      <w:hyperlink r:id="rId64" w:anchor="z63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Департамент вступает в гражданско-правовые отношения от собственного имени.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Структура и лимит штатной численности Департамента утверждаются в соответствии с действующим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Местонахождение юридического лица –160011, Республика Казахстан, город Шымкент, Аль-Фарабийский район, улица Д. Кунаева, дом 27.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Полное наименование государственного органа – республиканское государственное учреждение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Настоящее Положение является учредительным документом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Финансирование деятельности Департамента осуществляется из республиканского бюджета.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Если Департаменту законодательными актами предоставлено право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задачи, функции, права и обязанности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Задачи: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осуществление регулятивных, реализационных и контрольно-надзорных функций по вопросам охраны общественного здоровья, санитарно-эпидемиологического благополучия населения, качества медицинских услуг, обращения лекарственных средств и медицинских изделий, контроль и надзор за соблюдением требований, установленных техническими регламентами и нормативными документами в области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обеспечение качества и доступности государственных услуг в регулируемой сфере на соответствующей территории; 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осуществление иных задач, возложенных на Департамент, в пределах своей компетенции.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Функции: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реализация государственной политики в регулируемей сфере в пределах своей компетенции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участие и проведение государственной санитарно-эпидемиологической экспертизы проектов, выдача по ее результатам, а также на основании результатов проверки и (или) профилактического контроля санитарно-эпидемиологических заключений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осуществление в пределах своей компетенции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лицензиатами законодательства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оказание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определение степени удовлетворенности граждан уровнем и качеством оказываемой медицинской помощи;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осуществление государственного регулирования цен на лекарственные средства и медицинские изделия в соответствии с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осуществление государственного контроля в сфере обращения лекарственных средств и медицинских изделий, санитарно-эпидемиологического благополучия населения, оказания медицинских услуг, а также за оборотом наркотических средств, психотропных веществ и прекурсоров в области здравоохранения;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субъектов оказания услуг традиционной медицины, народной медицины (целительства);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проведение внешней экспертизы качества медицинских услуг;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проведение мониторинга в пределах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 и медицинских изделий;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участие в осуществлении фармацевтических инспекций;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рассмотрение обращений физических и юридических лиц по вопросам, входящим в компетенцию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осуществление государственного санитарно-эпидемиологического контроля и надзора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осуществление лицензирования разрешительных процедур и прием уведомлений в соответствии с </w:t>
      </w:r>
      <w:hyperlink r:id="rId65" w:anchor="z1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разрешениях и уведомлениях";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запрещение ввоза, производства, применения и реализации на соответствующей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здоровья людей;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обеспечение безопасности пищевой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22) организация и проведение мероприятий по санитарной охране на соответствующей территории от заноса и распространения инфекционных,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организация и проведение санитарно-противоэпидемических, санитарно-профилактических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продукции;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24) осуществление контроля и надзора за выполнением требований законодательства Республики Казахстан о профилактике йододефицитных заболеваний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осуществление эпидемиологического контроля за инфекционными и паразитарными заболеваниями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26) осуществление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27) организация, координация и осуществление государственного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28) выдача предписаний об устранении нарушений требований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29) вызов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30)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32) направление по показаниям на госпитализацию лиц, являющихся источниками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33) определение территории или ее части, свободной от заболеваний или с низким уровнем распространенности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34) осуществление контроля в регулируемой сфере в форме проверки и профилактического контроля и надзора в соответствии с действующим законодательством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39) установление и изменение размера санитарно-защитных зон;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40) участие в организации и проведении республиканских и региональных семинаров, научно-практических конференций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41) внесение предложений в регистр потенциально опасных химических, биологических веществ, запрещенных к применению в Республике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42) возбуждение, рассмотрение дел об административных правонарушениях и наложение административных взысканий в порядке, установленном </w:t>
      </w:r>
      <w:hyperlink r:id="rId66" w:anchor="z2" w:history="1">
        <w:r w:rsidRPr="00426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"Об административных правонарушениях"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43) проведение расследований нарушений законодательства в сфере санитарно-эпидемиологического благополучия населения;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44) согласование проектов нормативно-технической документации в области безопасности пищевой продукции, подлежащей санитарно-эпидемиологическому надзору,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  <w:proofErr w:type="gramEnd"/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45) взаимодействие с государственными органами, физическими и юридическими лицами, неправительственными организациями в пределах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46) координация и контроль деятельности территориальных управлений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47) участие в организации и проведении аккредитации медицинских организаций в целях признания соответствия их деятельности стандартам аккредитации;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48) обеспечение соблюдения законов и иных нормативных правовых актов Республики Казахстан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49) обеспечение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50) участие в разработке документов и нормативных правовых актов в регулируемой сфере в переделах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51) обеспечение реализации государственных и иных программ, проектов и стратегических планов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52) внесение предложений по совершенствованию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53) координация деятельности организаций здравоохранения, организаций осуществляющих деятельность в сфере санитарно-эпидемиологического благополучия населения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54) согласование в пределах компетенции проектов государственных и международных стандартов на продукцию, товары, процессы, услуги, нормы проектирования на соответствующей территории;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55) организация и проведение в пределах своей компетенции санитарно-противоэпидемиологических и санитарно-профилактических мероприятий при пищевых отравлениях, инфекционных, паразитарных и других заболеваниях;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56) внесение предложений по организации и проведению повышения квалификации и переподготовки кадров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57)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58) организация формирования здорового образа жизни и здорового питания;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59) организация разъяснительной работы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60) осуществление иных функций, предусмотренных законами, актами Президента и Правительства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Права и обязанности: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 и его территориальных подразделений;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оказывать методологическую и консультативную помощь территориальным подразделениям, физическим и юридическим лицам в переделах компетенции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осуществлять информационно-разъяснительную работу по вопросам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создавать консультативно-совещательные и экспертные комиссии (рабочие группы) в пределах своей компетенции;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вести бухгалтерский учет и формировать финансовую отчетность;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проводить анализ применения законодательства Республики Казахстан в регулируемой сфере;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привлекать к проведению проверок и экспертиз специалистов из других организаций в установленном законодательством порядке;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соблюдать законодательство Республики Казахстан, права и охраняемые законом интересы физических и юридических лиц;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вносить предложения по разработке программ в области обращения лекарственных средств и медицинских изделий, а также участвовать в разработке государственных и отраслевых (секторальных) программ по охране здоровья граждан;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осуществлять иные права и обязанности, предусмотренные действующим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Организация деятельности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Полномочия руководителя Департамента: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соответствии с законодательством назначает на должности и освобождает от должностей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определяет обязанности, полномочия и ответственность работников Департамента, а также утверждает квалификационные требования к административным государственным должностям корпуса "Б" Департамента;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подписывает приказы по вопросам, входящим в его компетенцию;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представляет Департамент во всех государственных органах и иных организациях в соответствии с законодательством;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меры, направленные на противодействие коррупции;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осуществляет иные полномочия в соответствии с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Руководитель Департамента определяет полномочия своих заместителей в соответствии с действующим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Имущество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22. Имущество, закрепленное за Департаментом, относится к республиканской собственности.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5. Реорганизация и упразднение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Реорганизация и упразднение Департамента осуществляются в соответствии с законодательством Республики Казахстан.</w:t>
      </w:r>
    </w:p>
    <w:p w:rsidR="00426950" w:rsidRPr="00426950" w:rsidRDefault="00426950" w:rsidP="001850D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2695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территориальных подразделений, находящихся в ведении Департамента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Управление контроля качества и безопасности товаров и услуг Абайского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Управление контроля качества и безопасности товаров и услуг Аль-Фарабийского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Управление контроля качества и безопасности товаров и услуг Енбекшинского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426950" w:rsidRPr="00426950" w:rsidRDefault="00426950" w:rsidP="00BD0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Управление контроля качества и безопасности товаров и услуг Каратауского района </w:t>
      </w:r>
      <w:proofErr w:type="gramStart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Шымкента Департамента контроля качества</w:t>
      </w:r>
      <w:proofErr w:type="gramEnd"/>
      <w:r w:rsidRPr="00426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5C0DFF" w:rsidRDefault="005C0DFF" w:rsidP="00BD011C">
      <w:pPr>
        <w:jc w:val="both"/>
      </w:pPr>
    </w:p>
    <w:sectPr w:rsidR="005C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50EB"/>
    <w:multiLevelType w:val="multilevel"/>
    <w:tmpl w:val="17D6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950"/>
    <w:rsid w:val="001850DB"/>
    <w:rsid w:val="001979EC"/>
    <w:rsid w:val="00236C8C"/>
    <w:rsid w:val="00426950"/>
    <w:rsid w:val="005C0DFF"/>
    <w:rsid w:val="00827C86"/>
    <w:rsid w:val="008A7473"/>
    <w:rsid w:val="009D5022"/>
    <w:rsid w:val="00BD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26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6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695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6950"/>
    <w:rPr>
      <w:color w:val="800080"/>
      <w:u w:val="single"/>
    </w:rPr>
  </w:style>
  <w:style w:type="paragraph" w:customStyle="1" w:styleId="note">
    <w:name w:val="note"/>
    <w:basedOn w:val="a"/>
    <w:rsid w:val="0042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D0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269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69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695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6950"/>
    <w:rPr>
      <w:color w:val="800080"/>
      <w:u w:val="single"/>
    </w:rPr>
  </w:style>
  <w:style w:type="paragraph" w:customStyle="1" w:styleId="note">
    <w:name w:val="note"/>
    <w:basedOn w:val="a"/>
    <w:rsid w:val="0042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D0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K950001000_" TargetMode="External"/><Relationship Id="rId18" Type="http://schemas.openxmlformats.org/officeDocument/2006/relationships/hyperlink" Target="http://adilet.zan.kz/rus/docs/K1400000235" TargetMode="External"/><Relationship Id="rId26" Type="http://schemas.openxmlformats.org/officeDocument/2006/relationships/hyperlink" Target="http://adilet.zan.kz/rus/docs/Z1400000202" TargetMode="External"/><Relationship Id="rId39" Type="http://schemas.openxmlformats.org/officeDocument/2006/relationships/hyperlink" Target="http://adilet.zan.kz/rus/docs/K1400000235" TargetMode="External"/><Relationship Id="rId21" Type="http://schemas.openxmlformats.org/officeDocument/2006/relationships/hyperlink" Target="http://adilet.zan.kz/rus/docs/K1400000235" TargetMode="External"/><Relationship Id="rId34" Type="http://schemas.openxmlformats.org/officeDocument/2006/relationships/hyperlink" Target="http://adilet.zan.kz/rus/docs/K950001000_" TargetMode="External"/><Relationship Id="rId42" Type="http://schemas.openxmlformats.org/officeDocument/2006/relationships/hyperlink" Target="http://adilet.zan.kz/rus/docs/K1400000235" TargetMode="External"/><Relationship Id="rId47" Type="http://schemas.openxmlformats.org/officeDocument/2006/relationships/hyperlink" Target="http://adilet.zan.kz/rus/docs/Z1400000202" TargetMode="External"/><Relationship Id="rId50" Type="http://schemas.openxmlformats.org/officeDocument/2006/relationships/hyperlink" Target="http://adilet.zan.kz/rus/docs/Z1400000202" TargetMode="External"/><Relationship Id="rId55" Type="http://schemas.openxmlformats.org/officeDocument/2006/relationships/hyperlink" Target="http://adilet.zan.kz/rus/docs/K950001000_" TargetMode="External"/><Relationship Id="rId63" Type="http://schemas.openxmlformats.org/officeDocument/2006/relationships/hyperlink" Target="http://adilet.zan.kz/rus/docs/K140000023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adilet.zan.kz/rus/docs/Z160000048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K950001000_" TargetMode="External"/><Relationship Id="rId29" Type="http://schemas.openxmlformats.org/officeDocument/2006/relationships/hyperlink" Target="http://adilet.zan.kz/rus/docs/Z14000002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600000480" TargetMode="External"/><Relationship Id="rId11" Type="http://schemas.openxmlformats.org/officeDocument/2006/relationships/hyperlink" Target="http://adilet.zan.kz/rus/docs/K1400000235" TargetMode="External"/><Relationship Id="rId24" Type="http://schemas.openxmlformats.org/officeDocument/2006/relationships/hyperlink" Target="http://adilet.zan.kz/rus/docs/K1400000235" TargetMode="External"/><Relationship Id="rId32" Type="http://schemas.openxmlformats.org/officeDocument/2006/relationships/hyperlink" Target="http://adilet.zan.kz/rus/docs/Z1400000202" TargetMode="External"/><Relationship Id="rId37" Type="http://schemas.openxmlformats.org/officeDocument/2006/relationships/hyperlink" Target="http://adilet.zan.kz/rus/docs/K950001000_" TargetMode="External"/><Relationship Id="rId40" Type="http://schemas.openxmlformats.org/officeDocument/2006/relationships/hyperlink" Target="http://adilet.zan.kz/rus/docs/K950001000_" TargetMode="External"/><Relationship Id="rId45" Type="http://schemas.openxmlformats.org/officeDocument/2006/relationships/hyperlink" Target="http://adilet.zan.kz/rus/docs/K1400000235" TargetMode="External"/><Relationship Id="rId53" Type="http://schemas.openxmlformats.org/officeDocument/2006/relationships/hyperlink" Target="http://adilet.zan.kz/rus/docs/Z1400000202" TargetMode="External"/><Relationship Id="rId58" Type="http://schemas.openxmlformats.org/officeDocument/2006/relationships/hyperlink" Target="http://adilet.zan.kz/rus/docs/K950001000_" TargetMode="External"/><Relationship Id="rId66" Type="http://schemas.openxmlformats.org/officeDocument/2006/relationships/hyperlink" Target="http://adilet.zan.kz/rus/docs/K14000002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K1400000235" TargetMode="External"/><Relationship Id="rId23" Type="http://schemas.openxmlformats.org/officeDocument/2006/relationships/hyperlink" Target="http://adilet.zan.kz/rus/docs/Z1400000202" TargetMode="External"/><Relationship Id="rId28" Type="http://schemas.openxmlformats.org/officeDocument/2006/relationships/hyperlink" Target="http://adilet.zan.kz/rus/docs/K950001000_" TargetMode="External"/><Relationship Id="rId36" Type="http://schemas.openxmlformats.org/officeDocument/2006/relationships/hyperlink" Target="http://adilet.zan.kz/rus/docs/K1400000235" TargetMode="External"/><Relationship Id="rId49" Type="http://schemas.openxmlformats.org/officeDocument/2006/relationships/hyperlink" Target="http://adilet.zan.kz/rus/docs/K950001000_" TargetMode="External"/><Relationship Id="rId57" Type="http://schemas.openxmlformats.org/officeDocument/2006/relationships/hyperlink" Target="http://adilet.zan.kz/rus/docs/K1400000235" TargetMode="External"/><Relationship Id="rId61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400000202" TargetMode="External"/><Relationship Id="rId19" Type="http://schemas.openxmlformats.org/officeDocument/2006/relationships/hyperlink" Target="http://adilet.zan.kz/rus/docs/K950001000_" TargetMode="External"/><Relationship Id="rId31" Type="http://schemas.openxmlformats.org/officeDocument/2006/relationships/hyperlink" Target="http://adilet.zan.kz/rus/docs/K950001000_" TargetMode="External"/><Relationship Id="rId44" Type="http://schemas.openxmlformats.org/officeDocument/2006/relationships/hyperlink" Target="http://adilet.zan.kz/rus/docs/Z1400000202" TargetMode="External"/><Relationship Id="rId52" Type="http://schemas.openxmlformats.org/officeDocument/2006/relationships/hyperlink" Target="http://adilet.zan.kz/rus/docs/K950001000_" TargetMode="External"/><Relationship Id="rId60" Type="http://schemas.openxmlformats.org/officeDocument/2006/relationships/hyperlink" Target="http://adilet.zan.kz/rus/docs/K1400000235" TargetMode="External"/><Relationship Id="rId65" Type="http://schemas.openxmlformats.org/officeDocument/2006/relationships/hyperlink" Target="http://adilet.zan.kz/rus/docs/Z14000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K950001000_" TargetMode="External"/><Relationship Id="rId14" Type="http://schemas.openxmlformats.org/officeDocument/2006/relationships/hyperlink" Target="http://adilet.zan.kz/rus/docs/Z1400000202" TargetMode="External"/><Relationship Id="rId22" Type="http://schemas.openxmlformats.org/officeDocument/2006/relationships/hyperlink" Target="http://adilet.zan.kz/rus/docs/K950001000_" TargetMode="External"/><Relationship Id="rId27" Type="http://schemas.openxmlformats.org/officeDocument/2006/relationships/hyperlink" Target="http://adilet.zan.kz/rus/docs/K1400000235" TargetMode="External"/><Relationship Id="rId30" Type="http://schemas.openxmlformats.org/officeDocument/2006/relationships/hyperlink" Target="http://adilet.zan.kz/rus/docs/K1400000235" TargetMode="External"/><Relationship Id="rId35" Type="http://schemas.openxmlformats.org/officeDocument/2006/relationships/hyperlink" Target="http://adilet.zan.kz/rus/docs/Z1400000202" TargetMode="External"/><Relationship Id="rId43" Type="http://schemas.openxmlformats.org/officeDocument/2006/relationships/hyperlink" Target="http://adilet.zan.kz/rus/docs/K950001000_" TargetMode="External"/><Relationship Id="rId48" Type="http://schemas.openxmlformats.org/officeDocument/2006/relationships/hyperlink" Target="http://adilet.zan.kz/rus/docs/K1400000235" TargetMode="External"/><Relationship Id="rId56" Type="http://schemas.openxmlformats.org/officeDocument/2006/relationships/hyperlink" Target="http://adilet.zan.kz/rus/docs/Z1400000202" TargetMode="External"/><Relationship Id="rId64" Type="http://schemas.openxmlformats.org/officeDocument/2006/relationships/hyperlink" Target="http://adilet.zan.kz/rus/docs/K950001000_" TargetMode="External"/><Relationship Id="rId8" Type="http://schemas.openxmlformats.org/officeDocument/2006/relationships/hyperlink" Target="http://pharmnews.kz/ru/legislation/postanovlenie-pravitelstva-rk--177-ot-10-aprelya-2019-goda_2941" TargetMode="External"/><Relationship Id="rId51" Type="http://schemas.openxmlformats.org/officeDocument/2006/relationships/hyperlink" Target="http://adilet.zan.kz/rus/docs/K140000023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harmnews.kz/ru/legislation/prikaz-mz--43-ot-29-yanvarya-2020-goda_3677" TargetMode="External"/><Relationship Id="rId17" Type="http://schemas.openxmlformats.org/officeDocument/2006/relationships/hyperlink" Target="http://adilet.zan.kz/rus/docs/Z1400000202" TargetMode="External"/><Relationship Id="rId25" Type="http://schemas.openxmlformats.org/officeDocument/2006/relationships/hyperlink" Target="http://adilet.zan.kz/rus/docs/K950001000_" TargetMode="External"/><Relationship Id="rId33" Type="http://schemas.openxmlformats.org/officeDocument/2006/relationships/hyperlink" Target="http://adilet.zan.kz/rus/docs/K1400000235" TargetMode="External"/><Relationship Id="rId38" Type="http://schemas.openxmlformats.org/officeDocument/2006/relationships/hyperlink" Target="http://adilet.zan.kz/rus/docs/Z1400000202" TargetMode="External"/><Relationship Id="rId46" Type="http://schemas.openxmlformats.org/officeDocument/2006/relationships/hyperlink" Target="http://adilet.zan.kz/rus/docs/K950001000_" TargetMode="External"/><Relationship Id="rId59" Type="http://schemas.openxmlformats.org/officeDocument/2006/relationships/hyperlink" Target="http://adilet.zan.kz/rus/docs/Z140000020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adilet.zan.kz/rus/docs/Z1400000202" TargetMode="External"/><Relationship Id="rId41" Type="http://schemas.openxmlformats.org/officeDocument/2006/relationships/hyperlink" Target="http://adilet.zan.kz/rus/docs/Z1400000202" TargetMode="External"/><Relationship Id="rId54" Type="http://schemas.openxmlformats.org/officeDocument/2006/relationships/hyperlink" Target="http://adilet.zan.kz/rus/docs/K1400000235" TargetMode="External"/><Relationship Id="rId62" Type="http://schemas.openxmlformats.org/officeDocument/2006/relationships/hyperlink" Target="http://adilet.zan.kz/rus/docs/Z14000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202</Pages>
  <Words>77953</Words>
  <Characters>444338</Characters>
  <Application>Microsoft Office Word</Application>
  <DocSecurity>0</DocSecurity>
  <Lines>3702</Lines>
  <Paragraphs>1042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2020-02-11T05:04:00Z</dcterms:created>
  <dcterms:modified xsi:type="dcterms:W3CDTF">2020-02-11T06:21:00Z</dcterms:modified>
</cp:coreProperties>
</file>