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10BD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10 июля 2023 года № 125</w:t>
      </w:r>
      <w:r>
        <w:rPr>
          <w:rStyle w:val="s1"/>
        </w:rPr>
        <w:br/>
        <w:t>О внесении изменения в приказ Министра здравоохранения Республики Казахстан от 8 октября 2020 года № ҚР ДСМ-118/2020 «Об утверждении состава аптечки для оказания первой помощи»</w:t>
      </w:r>
    </w:p>
    <w:p w:rsidR="00000000" w:rsidRDefault="00D10BDD">
      <w:pPr>
        <w:pStyle w:val="pc"/>
      </w:pPr>
      <w:r>
        <w:t> </w:t>
      </w:r>
    </w:p>
    <w:p w:rsidR="00000000" w:rsidRDefault="00D10BDD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10BD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8 октября 2020 года № ҚР ДСМ-118/2020 «Об утверждении состава аптечки для оказания первой помощи» (зарегистрирован в Реестре государственной регистрации нормативных правовых актов под № 21399) следующее изме</w:t>
      </w:r>
      <w:r>
        <w:rPr>
          <w:rStyle w:val="s0"/>
        </w:rPr>
        <w:t>нение:</w:t>
      </w:r>
    </w:p>
    <w:p w:rsidR="00000000" w:rsidRDefault="00D10BDD">
      <w:pPr>
        <w:pStyle w:val="pj"/>
      </w:pPr>
      <w:hyperlink r:id="rId8" w:anchor="sub_id=1" w:history="1">
        <w:r>
          <w:rPr>
            <w:rStyle w:val="a4"/>
          </w:rPr>
          <w:t>состав</w:t>
        </w:r>
      </w:hyperlink>
      <w:r>
        <w:rPr>
          <w:rStyle w:val="s0"/>
        </w:rPr>
        <w:t xml:space="preserve"> аптечки для оказания первой помощи, утвержденный приложением к указанному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</w:t>
      </w:r>
      <w:r>
        <w:rPr>
          <w:rStyle w:val="s0"/>
        </w:rPr>
        <w:t>ящему приказу.</w:t>
      </w:r>
    </w:p>
    <w:p w:rsidR="00000000" w:rsidRDefault="00D10BDD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D10BDD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10BDD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D10BDD">
      <w:pPr>
        <w:pStyle w:val="pj"/>
      </w:pPr>
      <w:r>
        <w:rPr>
          <w:rStyle w:val="s0"/>
        </w:rPr>
        <w:t>3) в течение десяти рабочих дней со дня государственной регис</w:t>
      </w:r>
      <w:r>
        <w:rPr>
          <w:rStyle w:val="s0"/>
        </w:rPr>
        <w:t>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10BDD">
      <w:pPr>
        <w:pStyle w:val="pj"/>
      </w:pPr>
      <w:r>
        <w:rPr>
          <w:rStyle w:val="s0"/>
        </w:rPr>
        <w:t>3. Ко</w:t>
      </w:r>
      <w:r>
        <w:rPr>
          <w:rStyle w:val="s0"/>
        </w:rPr>
        <w:t>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D10BDD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10BDD">
      <w:pPr>
        <w:pStyle w:val="pj"/>
      </w:pPr>
      <w:r>
        <w:rPr>
          <w:rStyle w:val="s0"/>
        </w:rPr>
        <w:t> </w:t>
      </w:r>
    </w:p>
    <w:p w:rsidR="00000000" w:rsidRDefault="00D10BD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j"/>
              <w:ind w:firstLine="0"/>
              <w:jc w:val="left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D10BDD">
            <w:pPr>
              <w:pStyle w:val="pj"/>
              <w:ind w:firstLine="0"/>
              <w:jc w:val="left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10BDD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D10BDD">
      <w:pPr>
        <w:pStyle w:val="pj"/>
      </w:pPr>
      <w:r>
        <w:rPr>
          <w:rStyle w:val="s0"/>
        </w:rPr>
        <w:t> </w:t>
      </w:r>
    </w:p>
    <w:p w:rsidR="00000000" w:rsidRDefault="00D10BDD">
      <w:pPr>
        <w:pStyle w:val="pr"/>
      </w:pPr>
      <w:bookmarkStart w:id="1" w:name="SUB1"/>
      <w:bookmarkEnd w:id="1"/>
      <w:r>
        <w:rPr>
          <w:rStyle w:val="s0"/>
        </w:rPr>
        <w:t xml:space="preserve">Приложение </w:t>
      </w:r>
    </w:p>
    <w:p w:rsidR="00000000" w:rsidRDefault="00D10BDD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D10BDD">
      <w:pPr>
        <w:pStyle w:val="pr"/>
      </w:pPr>
      <w:r>
        <w:rPr>
          <w:rStyle w:val="s0"/>
        </w:rPr>
        <w:t>Республики Казахстан</w:t>
      </w:r>
    </w:p>
    <w:p w:rsidR="00000000" w:rsidRDefault="00D10BDD">
      <w:pPr>
        <w:pStyle w:val="pr"/>
      </w:pPr>
      <w:r>
        <w:rPr>
          <w:rStyle w:val="s0"/>
        </w:rPr>
        <w:t>от 10 июля 2023 года № 125</w:t>
      </w:r>
    </w:p>
    <w:p w:rsidR="00000000" w:rsidRDefault="00D10BDD">
      <w:pPr>
        <w:pStyle w:val="pc"/>
      </w:pPr>
      <w:r>
        <w:rPr>
          <w:rStyle w:val="s1"/>
        </w:rPr>
        <w:t> </w:t>
      </w:r>
    </w:p>
    <w:p w:rsidR="00000000" w:rsidRDefault="00D10BDD">
      <w:pPr>
        <w:pStyle w:val="pc"/>
      </w:pPr>
      <w:r>
        <w:rPr>
          <w:rStyle w:val="s1"/>
        </w:rPr>
        <w:t> </w:t>
      </w:r>
    </w:p>
    <w:p w:rsidR="00000000" w:rsidRDefault="00D10BDD">
      <w:pPr>
        <w:pStyle w:val="pc"/>
      </w:pPr>
      <w:r>
        <w:rPr>
          <w:rStyle w:val="s1"/>
        </w:rPr>
        <w:t>Состав аптечки для оказания первой помощи</w:t>
      </w:r>
    </w:p>
    <w:p w:rsidR="00000000" w:rsidRDefault="00D10BD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556"/>
        <w:gridCol w:w="1499"/>
      </w:tblGrid>
      <w:tr w:rsidR="00000000"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Бинты марлевые 5 м х 10 см (стерильные)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2 штуки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2.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Бинты марлевые 5 м х 10 см (нестерильные)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2 штуки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3.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Бинты марлевые 7 м х 14 см (нестерильные)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2 штуки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4.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Перевязочный пакет (стерильный)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5.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Бактерицидный лейкопластырь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5 штук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6.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Медицинский лейкопластырь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7.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Эластичный трубчатый бинт № 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8.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Эластичный трубчатый бинт № 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9.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Эластичный трубчатый бинт № 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10.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Перчатки медицинские (нестерильные)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6 штук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11.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Ножницы тупоконечные, металлические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12.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Устройство для проведения искусственного дыхания «Рот - Устройство - Рот» (карманная маска для искусствен- ной вентиляции легких «Рот - маска»)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13.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Косынка-бандаж для перевязки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14.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Спасательное одеяло (термическое покрывало)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15.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Мгновенный пакет со льдом гипотермический одноразовый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16.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Свисток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17.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Фонарь (с 2 запасными батарейками)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18.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Футляр для аптечки (кожезаменитель)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19.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Блокнот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20.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Карандаш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21.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Влажные салфетки (антисептические)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упа- ковка</w:t>
            </w:r>
          </w:p>
        </w:tc>
      </w:tr>
      <w:tr w:rsidR="00000000"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22.</w:t>
            </w:r>
          </w:p>
        </w:tc>
        <w:tc>
          <w:tcPr>
            <w:tcW w:w="4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"/>
            </w:pPr>
            <w:r>
              <w:t>Жгут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0BDD">
            <w:pPr>
              <w:pStyle w:val="pc"/>
            </w:pPr>
            <w:r>
              <w:t>1 штука</w:t>
            </w:r>
          </w:p>
        </w:tc>
      </w:tr>
    </w:tbl>
    <w:p w:rsidR="00000000" w:rsidRDefault="00D10BDD">
      <w:pPr>
        <w:pStyle w:val="pj"/>
      </w:pPr>
      <w:r>
        <w:rPr>
          <w:rStyle w:val="s0"/>
        </w:rPr>
        <w:t> </w:t>
      </w:r>
    </w:p>
    <w:p w:rsidR="00000000" w:rsidRDefault="00D10BDD">
      <w:pPr>
        <w:pStyle w:val="pj"/>
      </w:pPr>
      <w:r>
        <w:rPr>
          <w:rStyle w:val="s0"/>
        </w:rPr>
        <w:t>Примечание: Индивидуальные аптечки первой помощи могут быть доукомплектованы на усмотрение пользователя, согласно индивидуальным потребностям и пожеланиям.</w:t>
      </w:r>
    </w:p>
    <w:p w:rsidR="00000000" w:rsidRDefault="00D10BDD">
      <w:pPr>
        <w:pStyle w:val="pj"/>
      </w:pPr>
      <w:r>
        <w:rPr>
          <w:rStyle w:val="s0"/>
        </w:rPr>
        <w:t>На промышленных объектах состав аптечки дополняется средствами (антидотами), предназначенными для эк</w:t>
      </w:r>
      <w:r>
        <w:rPr>
          <w:rStyle w:val="s0"/>
        </w:rPr>
        <w:t>стренной обработки пораженного участка тела пострадавшего, в зависимости от вредных и (или) опасных производственных факторов (кислота, щелочь, фосфор, известь и другие) с приложением инструкции по применению.</w:t>
      </w:r>
    </w:p>
    <w:p w:rsidR="00000000" w:rsidRDefault="00D10BDD">
      <w:pPr>
        <w:pStyle w:val="pj"/>
      </w:pPr>
      <w:r>
        <w:rPr>
          <w:rStyle w:val="s0"/>
        </w:rPr>
        <w:t> </w:t>
      </w:r>
    </w:p>
    <w:p w:rsidR="00000000" w:rsidRDefault="00D10BDD">
      <w:pPr>
        <w:pStyle w:val="pj"/>
      </w:pPr>
      <w:r>
        <w:rPr>
          <w:rStyle w:val="s0"/>
        </w:rPr>
        <w:t> </w:t>
      </w:r>
    </w:p>
    <w:p w:rsidR="00000000" w:rsidRDefault="00D10BDD">
      <w:pPr>
        <w:pStyle w:val="pj"/>
      </w:pPr>
      <w:r>
        <w:rPr>
          <w:rStyle w:val="s0"/>
        </w:rPr>
        <w:t> </w:t>
      </w:r>
    </w:p>
    <w:p w:rsidR="00000000" w:rsidRDefault="00D10BDD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BDD" w:rsidRDefault="00D10BDD" w:rsidP="00D10BDD">
      <w:r>
        <w:separator/>
      </w:r>
    </w:p>
  </w:endnote>
  <w:endnote w:type="continuationSeparator" w:id="0">
    <w:p w:rsidR="00D10BDD" w:rsidRDefault="00D10BDD" w:rsidP="00D1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BDD" w:rsidRDefault="00D10BD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BDD" w:rsidRDefault="00D10BD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BDD" w:rsidRDefault="00D10B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BDD" w:rsidRDefault="00D10BDD" w:rsidP="00D10BDD">
      <w:r>
        <w:separator/>
      </w:r>
    </w:p>
  </w:footnote>
  <w:footnote w:type="continuationSeparator" w:id="0">
    <w:p w:rsidR="00D10BDD" w:rsidRDefault="00D10BDD" w:rsidP="00D10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BDD" w:rsidRDefault="00D10BD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BDD" w:rsidRDefault="00D10BDD" w:rsidP="00D10BD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10BDD" w:rsidRDefault="00D10BDD" w:rsidP="00D10BD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10 июля 2023 года № 125 «О внесении изменения в приказ Министра здравоохранения Республики Казахстан от 8 октября 2020 года № ҚР ДСМ-118/2020 «Об утверждении состава аптечки для оказания первой помощи» (не введен в действие)</w:t>
    </w:r>
  </w:p>
  <w:p w:rsidR="00D10BDD" w:rsidRPr="00D10BDD" w:rsidRDefault="00D10BDD" w:rsidP="00D10BD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28.07.2023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BDD" w:rsidRDefault="00D10BD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10BDD"/>
    <w:rsid w:val="00D1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10B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0BD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10B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0BD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10B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0BD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10B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0BD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01524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01524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76972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69728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10 июля 2023 года № 125 «О внесении изменения в приказ Министра здравоохранения Республики Казахстан от 8 октября 2020 года № ҚР ДСМ-118/2020 «Об утверждении состава аптечки для оказания первой помощи»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2023-07-18T02:33:00Z</dcterms:created>
  <dcterms:modified xsi:type="dcterms:W3CDTF">2023-07-18T02:33:00Z</dcterms:modified>
</cp:coreProperties>
</file>