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247A62">
      <w:pPr>
        <w:pStyle w:val="pc"/>
      </w:pPr>
      <w:bookmarkStart w:id="0" w:name="_GoBack"/>
      <w:bookmarkEnd w:id="0"/>
      <w:r>
        <w:rPr>
          <w:rStyle w:val="s1"/>
        </w:rPr>
        <w:t>Приказ Министра здравоохранения Республики Казахстан от 16 апреля 2025 года № 38</w:t>
      </w:r>
      <w:r>
        <w:rPr>
          <w:rStyle w:val="s1"/>
        </w:rPr>
        <w:br/>
        <w:t>О внесении изменений в приказ Министра здравоохранения Республики Казахстан от 5 августа 2021 года № ҚР ДСМ-75 «Об утверждении Перечня лекарственных средств и медицинских изде</w:t>
      </w:r>
      <w:r>
        <w:rPr>
          <w:rStyle w:val="s1"/>
        </w:rPr>
        <w:t>лий для бесплатного и (или) льготного амбулаторного обеспечения отдельных категорий граждан Республики Казахстан с определенными заболеваниями (состояниями)»</w:t>
      </w:r>
    </w:p>
    <w:p w:rsidR="00000000" w:rsidRDefault="00247A62">
      <w:pPr>
        <w:pStyle w:val="pc"/>
      </w:pPr>
      <w:r>
        <w:rPr>
          <w:rStyle w:val="s1"/>
        </w:rPr>
        <w:t> </w:t>
      </w:r>
    </w:p>
    <w:p w:rsidR="00000000" w:rsidRDefault="00247A62">
      <w:pPr>
        <w:pStyle w:val="pj"/>
      </w:pPr>
      <w:r>
        <w:rPr>
          <w:rStyle w:val="s0"/>
          <w:b/>
          <w:bCs/>
        </w:rPr>
        <w:t>ПРИКАЗЫВАЮ:</w:t>
      </w:r>
    </w:p>
    <w:p w:rsidR="00000000" w:rsidRDefault="00247A62">
      <w:pPr>
        <w:pStyle w:val="pj"/>
      </w:pPr>
      <w:r>
        <w:rPr>
          <w:rStyle w:val="s0"/>
        </w:rPr>
        <w:t xml:space="preserve">1. Внести в </w:t>
      </w:r>
      <w:hyperlink r:id="rId7" w:history="1">
        <w:r>
          <w:rPr>
            <w:rStyle w:val="a4"/>
          </w:rPr>
          <w:t>приказ</w:t>
        </w:r>
      </w:hyperlink>
      <w:r>
        <w:rPr>
          <w:rStyle w:val="s0"/>
        </w:rPr>
        <w:t xml:space="preserve"> </w:t>
      </w:r>
      <w:r>
        <w:rPr>
          <w:rStyle w:val="s0"/>
        </w:rPr>
        <w:t>Министра здравоохранения Республики Казахстан от 5 августа 2021 года № ҚР ДСМ-75 «Об утверждении Перечня лекарственных средств и медицинских изделий для бесплатного и (или) льготного амбулаторного обеспечения отдельных категорий граждан Республики Казахста</w:t>
      </w:r>
      <w:r>
        <w:rPr>
          <w:rStyle w:val="s0"/>
        </w:rPr>
        <w:t>н с определенными заболеваниями (состояниями)» (зарегистрирован в Реестре государственной регистрации нормативных правовых актов под № 23885) следующие изменения:</w:t>
      </w:r>
    </w:p>
    <w:p w:rsidR="00000000" w:rsidRDefault="00247A62">
      <w:pPr>
        <w:pStyle w:val="pj"/>
      </w:pPr>
      <w:r>
        <w:rPr>
          <w:rStyle w:val="s0"/>
        </w:rPr>
        <w:t xml:space="preserve">в </w:t>
      </w:r>
      <w:hyperlink r:id="rId8" w:anchor="sub_id=1" w:history="1">
        <w:r>
          <w:rPr>
            <w:rStyle w:val="a4"/>
          </w:rPr>
          <w:t>Перечне</w:t>
        </w:r>
      </w:hyperlink>
      <w:r>
        <w:rPr>
          <w:rStyle w:val="s0"/>
        </w:rPr>
        <w:t xml:space="preserve"> лека</w:t>
      </w:r>
      <w:r>
        <w:rPr>
          <w:rStyle w:val="s0"/>
        </w:rPr>
        <w:t>рственных средств и медицинских изделий для бесплатного и (или) льготного амбулаторного обеспечения отдельных категорий граждан Республики Казахстан с определенными заболеваниями (состояниями), утвержденном приложением 1 к указанному приказу:</w:t>
      </w:r>
    </w:p>
    <w:p w:rsidR="00000000" w:rsidRDefault="00247A62">
      <w:pPr>
        <w:pStyle w:val="pj"/>
      </w:pPr>
      <w:r>
        <w:rPr>
          <w:rStyle w:val="s0"/>
        </w:rPr>
        <w:t xml:space="preserve">в разделе 1. </w:t>
      </w:r>
      <w:r>
        <w:rPr>
          <w:rStyle w:val="s0"/>
        </w:rPr>
        <w:t>Лекарственные средства в рамках гарантированного объема бесплатной медицинской помощи:</w:t>
      </w:r>
    </w:p>
    <w:p w:rsidR="00000000" w:rsidRDefault="00247A62">
      <w:pPr>
        <w:pStyle w:val="pj"/>
      </w:pPr>
      <w:r>
        <w:rPr>
          <w:rStyle w:val="s0"/>
        </w:rPr>
        <w:t>строку, порядковый номер 17 исключить;</w:t>
      </w:r>
    </w:p>
    <w:p w:rsidR="00000000" w:rsidRDefault="00247A62">
      <w:pPr>
        <w:pStyle w:val="pj"/>
      </w:pPr>
      <w:r>
        <w:rPr>
          <w:rStyle w:val="s0"/>
        </w:rPr>
        <w:t>в разделе 3. Лекарственные средства в системе обязательного социального медицинского страхования для взрослых:</w:t>
      </w:r>
    </w:p>
    <w:p w:rsidR="00000000" w:rsidRDefault="00247A62">
      <w:pPr>
        <w:pStyle w:val="pj"/>
      </w:pPr>
      <w:r>
        <w:rPr>
          <w:rStyle w:val="s0"/>
        </w:rPr>
        <w:t xml:space="preserve">строки, порядковые </w:t>
      </w:r>
      <w:r>
        <w:rPr>
          <w:rStyle w:val="s0"/>
        </w:rPr>
        <w:t>номера 2, 3, 11, 12, 14, 15, 16, 18, 21, 22, 23, 24 исключить;</w:t>
      </w:r>
    </w:p>
    <w:p w:rsidR="00000000" w:rsidRDefault="00247A62">
      <w:pPr>
        <w:pStyle w:val="pj"/>
      </w:pPr>
      <w:r>
        <w:rPr>
          <w:rStyle w:val="s0"/>
        </w:rPr>
        <w:t xml:space="preserve">в разделе 4. Лекарственные средства, медицинские изделия и специализированные лечебные продукты в системе обязательного социального медицинского страхования на амбулаторном уровне для детей до </w:t>
      </w:r>
      <w:r>
        <w:rPr>
          <w:rStyle w:val="s0"/>
        </w:rPr>
        <w:t>18 лет:</w:t>
      </w:r>
    </w:p>
    <w:p w:rsidR="00000000" w:rsidRDefault="00247A62">
      <w:pPr>
        <w:pStyle w:val="pj"/>
      </w:pPr>
      <w:r>
        <w:rPr>
          <w:rStyle w:val="s0"/>
        </w:rPr>
        <w:t>строки, порядковые номера 5, 7, 8, 13, 14, 15, 20, 21, 22, 25, 28, 29, 30, 36, 38, 39, 43, 44, 45 исключить.</w:t>
      </w:r>
    </w:p>
    <w:p w:rsidR="00000000" w:rsidRDefault="00247A62">
      <w:pPr>
        <w:pStyle w:val="pj"/>
      </w:pPr>
      <w:r>
        <w:rPr>
          <w:rStyle w:val="s0"/>
        </w:rPr>
        <w:t>2. Департаменту лекарственной политики Министерства здравоохранения Республики Казахстан в установленном законодательством Республики Казах</w:t>
      </w:r>
      <w:r>
        <w:rPr>
          <w:rStyle w:val="s0"/>
        </w:rPr>
        <w:t>стан порядке обеспечить:</w:t>
      </w:r>
    </w:p>
    <w:p w:rsidR="00000000" w:rsidRDefault="00247A62">
      <w:pPr>
        <w:pStyle w:val="pj"/>
      </w:pPr>
      <w:r>
        <w:rPr>
          <w:rStyle w:val="s0"/>
        </w:rPr>
        <w:t xml:space="preserve">1) государственную </w:t>
      </w:r>
      <w:hyperlink r:id="rId9" w:history="1">
        <w:r>
          <w:rPr>
            <w:rStyle w:val="a4"/>
          </w:rPr>
          <w:t>регистрацию</w:t>
        </w:r>
      </w:hyperlink>
      <w:r>
        <w:rPr>
          <w:rStyle w:val="s0"/>
        </w:rPr>
        <w:t xml:space="preserve"> настоящего приказа в Министерстве юстиции Республики Казахстан;</w:t>
      </w:r>
    </w:p>
    <w:p w:rsidR="00000000" w:rsidRDefault="00247A62">
      <w:pPr>
        <w:pStyle w:val="pj"/>
      </w:pPr>
      <w:r>
        <w:rPr>
          <w:rStyle w:val="s0"/>
        </w:rPr>
        <w:t>2) размещение настоящего приказа на интернет-ресурсе Министерства здрав</w:t>
      </w:r>
      <w:r>
        <w:rPr>
          <w:rStyle w:val="s0"/>
        </w:rPr>
        <w:t>оохранения Республики Казахстан после его официального опубликования;</w:t>
      </w:r>
    </w:p>
    <w:p w:rsidR="00000000" w:rsidRDefault="00247A62">
      <w:pPr>
        <w:pStyle w:val="pj"/>
      </w:pPr>
      <w:r>
        <w:rPr>
          <w:rStyle w:val="s0"/>
        </w:rPr>
        <w:t>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</w:t>
      </w:r>
      <w:r>
        <w:rPr>
          <w:rStyle w:val="s0"/>
        </w:rPr>
        <w:t>авоохранения Республики Казахстан сведений об исполнении мероприятий, предусмотренных подпунктами 1) и 2) настоящего пункта.</w:t>
      </w:r>
    </w:p>
    <w:p w:rsidR="00000000" w:rsidRDefault="00247A62">
      <w:pPr>
        <w:pStyle w:val="pj"/>
      </w:pPr>
      <w:r>
        <w:rPr>
          <w:rStyle w:val="s0"/>
        </w:rPr>
        <w:t>3. Контроль за исполнением настоящего приказа возложить на курирующего вице-министра здравоохранения Республики Казахстан.</w:t>
      </w:r>
    </w:p>
    <w:p w:rsidR="00000000" w:rsidRDefault="00247A62">
      <w:pPr>
        <w:pStyle w:val="pj"/>
      </w:pPr>
      <w:r>
        <w:rPr>
          <w:rStyle w:val="s0"/>
        </w:rPr>
        <w:t>4. Насто</w:t>
      </w:r>
      <w:r>
        <w:rPr>
          <w:rStyle w:val="s0"/>
        </w:rPr>
        <w:t xml:space="preserve">ящий приказ вводится в действие по истечении десяти календарных дней после первого официального </w:t>
      </w:r>
      <w:hyperlink r:id="rId10" w:history="1">
        <w:r>
          <w:rPr>
            <w:rStyle w:val="a4"/>
          </w:rPr>
          <w:t>опубликования</w:t>
        </w:r>
      </w:hyperlink>
      <w:r>
        <w:rPr>
          <w:rStyle w:val="s0"/>
        </w:rPr>
        <w:t>.</w:t>
      </w:r>
    </w:p>
    <w:p w:rsidR="00000000" w:rsidRDefault="00247A62">
      <w:pPr>
        <w:pStyle w:val="pj"/>
      </w:pPr>
      <w:r>
        <w:rPr>
          <w:rStyle w:val="s0"/>
        </w:rPr>
        <w:t> </w:t>
      </w:r>
    </w:p>
    <w:p w:rsidR="00000000" w:rsidRDefault="00247A62">
      <w:pPr>
        <w:pStyle w:val="pj"/>
      </w:pPr>
      <w:r>
        <w:rPr>
          <w:rStyle w:val="s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5"/>
        <w:gridCol w:w="4786"/>
      </w:tblGrid>
      <w:tr w:rsidR="00000000"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47A62">
            <w:pPr>
              <w:pStyle w:val="p"/>
            </w:pPr>
            <w:r>
              <w:rPr>
                <w:rStyle w:val="s0"/>
                <w:b/>
                <w:bCs/>
              </w:rPr>
              <w:t xml:space="preserve">Министр здравоохранения </w:t>
            </w:r>
          </w:p>
          <w:p w:rsidR="00000000" w:rsidRDefault="00247A62">
            <w:pPr>
              <w:pStyle w:val="p"/>
            </w:pPr>
            <w:r>
              <w:rPr>
                <w:rStyle w:val="s0"/>
                <w:b/>
                <w:bCs/>
              </w:rPr>
              <w:t>Республики Казахстан</w:t>
            </w:r>
          </w:p>
        </w:tc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47A62">
            <w:pPr>
              <w:pStyle w:val="p"/>
            </w:pPr>
            <w:r>
              <w:rPr>
                <w:rStyle w:val="s0"/>
                <w:b/>
                <w:bCs/>
              </w:rPr>
              <w:t> </w:t>
            </w:r>
          </w:p>
          <w:p w:rsidR="00000000" w:rsidRDefault="00247A62">
            <w:pPr>
              <w:pStyle w:val="pr"/>
            </w:pPr>
            <w:r>
              <w:rPr>
                <w:rStyle w:val="s0"/>
                <w:b/>
                <w:bCs/>
              </w:rPr>
              <w:t>А. Альназарова</w:t>
            </w:r>
          </w:p>
        </w:tc>
      </w:tr>
    </w:tbl>
    <w:p w:rsidR="00000000" w:rsidRDefault="00247A62">
      <w:pPr>
        <w:pStyle w:val="p"/>
      </w:pPr>
      <w:r>
        <w:t> </w:t>
      </w:r>
    </w:p>
    <w:sectPr w:rsidR="0000000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7A62" w:rsidRDefault="00247A62" w:rsidP="00247A62">
      <w:r>
        <w:separator/>
      </w:r>
    </w:p>
  </w:endnote>
  <w:endnote w:type="continuationSeparator" w:id="0">
    <w:p w:rsidR="00247A62" w:rsidRDefault="00247A62" w:rsidP="00247A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7A62" w:rsidRDefault="00247A62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7A62" w:rsidRDefault="00247A62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7A62" w:rsidRDefault="00247A62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7A62" w:rsidRDefault="00247A62" w:rsidP="00247A62">
      <w:r>
        <w:separator/>
      </w:r>
    </w:p>
  </w:footnote>
  <w:footnote w:type="continuationSeparator" w:id="0">
    <w:p w:rsidR="00247A62" w:rsidRDefault="00247A62" w:rsidP="00247A6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7A62" w:rsidRDefault="00247A62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7A62" w:rsidRDefault="00247A62" w:rsidP="00247A62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Источник: Информационная система "ПАРАГРАФ"</w:t>
    </w:r>
  </w:p>
  <w:p w:rsidR="00247A62" w:rsidRDefault="00247A62" w:rsidP="00247A62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Документ: Приказ Министра здравоохранения Республики Казахстан от 16 апреля 2025 года № 38 «О внесении изменений в приказ Министра здравоохранения Республики Казахстан от 5 августа 2021 года № ҚР ДСМ-75 «Об утверждении Перечня лекарственных средств и медицинских изделий для бесплатного и (или) льготного амбулаторного обеспечения отдельных категорий граждан Республики Казахстан с определенными заболеваниями (состояниями)» (не введен в действие)</w:t>
    </w:r>
  </w:p>
  <w:p w:rsidR="00247A62" w:rsidRPr="00247A62" w:rsidRDefault="00247A62" w:rsidP="00247A62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Статус документа: Не введен в действие, вводится в действие 03.05.2025 г.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7A62" w:rsidRDefault="00247A62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removePersonalInformation/>
  <w:removeDateAndTime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247A62"/>
    <w:rsid w:val="00247A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color w:val="000000"/>
      <w:sz w:val="20"/>
      <w:szCs w:val="2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header"/>
    <w:basedOn w:val="a"/>
    <w:link w:val="a7"/>
    <w:uiPriority w:val="99"/>
    <w:unhideWhenUsed/>
    <w:rsid w:val="00247A6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247A62"/>
    <w:rPr>
      <w:rFonts w:eastAsiaTheme="minorEastAsia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247A6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247A62"/>
    <w:rPr>
      <w:rFonts w:eastAsiaTheme="minorEastAsia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color w:val="000000"/>
      <w:sz w:val="20"/>
      <w:szCs w:val="2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header"/>
    <w:basedOn w:val="a"/>
    <w:link w:val="a7"/>
    <w:uiPriority w:val="99"/>
    <w:unhideWhenUsed/>
    <w:rsid w:val="00247A6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247A62"/>
    <w:rPr>
      <w:rFonts w:eastAsiaTheme="minorEastAsia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247A6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247A62"/>
    <w:rPr>
      <w:rFonts w:eastAsiaTheme="minorEastAsi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windows-1251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nline.zakon.kz/Document/?doc_id=36604176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online.zakon.kz/Document/?doc_id=36604176" TargetMode="Externa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footer" Target="footer3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hyperlink" Target="http://online.zakon.kz/Document/?doc_id=3650089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online.zakon.kz/Document/?doc_id=36500894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338</Words>
  <Characters>2724</Characters>
  <Application>Microsoft Office Word</Application>
  <DocSecurity>0</DocSecurity>
  <Lines>22</Lines>
  <Paragraphs>6</Paragraphs>
  <ScaleCrop>false</ScaleCrop>
  <Company/>
  <LinksUpToDate>false</LinksUpToDate>
  <CharactersWithSpaces>3056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2025-04-23T07:48:00Z</dcterms:created>
  <dcterms:modified xsi:type="dcterms:W3CDTF">2025-04-23T07:48:00Z</dcterms:modified>
</cp:coreProperties>
</file>