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00000" w:rsidRDefault="006B632C">
      <w:pPr>
        <w:pStyle w:val="pc"/>
      </w:pPr>
      <w:bookmarkStart w:id="0" w:name="_GoBack"/>
      <w:bookmarkEnd w:id="0"/>
      <w:r>
        <w:rPr>
          <w:rStyle w:val="s1"/>
        </w:rPr>
        <w:t xml:space="preserve">Приказ Министра здравоохранения Республики Казахстан от 19 марта 2026 года № 144 </w:t>
      </w:r>
      <w:r>
        <w:rPr>
          <w:rStyle w:val="s1"/>
        </w:rPr>
        <w:br/>
      </w:r>
      <w:r>
        <w:rPr>
          <w:rStyle w:val="s1"/>
        </w:rPr>
        <w:t>О внесении изменения в приказ Министра здравоохранения Республики Казахстан от 17 февраля 2026 года № 100 «Об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</w:t>
      </w:r>
      <w:r>
        <w:rPr>
          <w:rStyle w:val="s1"/>
        </w:rPr>
        <w:t>ния» на 2026 год, в рамках предельной величины, установленной Правительством Республики Казахстан»</w:t>
      </w:r>
    </w:p>
    <w:p w:rsidR="00000000" w:rsidRDefault="006B632C">
      <w:pPr>
        <w:pStyle w:val="pc"/>
      </w:pPr>
      <w:r>
        <w:rPr>
          <w:rStyle w:val="s1"/>
        </w:rPr>
        <w:t> </w:t>
      </w:r>
    </w:p>
    <w:p w:rsidR="00000000" w:rsidRDefault="006B632C">
      <w:pPr>
        <w:pStyle w:val="pj"/>
      </w:pPr>
      <w:r>
        <w:rPr>
          <w:rStyle w:val="s0"/>
          <w:b/>
          <w:bCs/>
        </w:rPr>
        <w:t>ПРИКАЗЫВАЮ:</w:t>
      </w:r>
    </w:p>
    <w:p w:rsidR="00000000" w:rsidRDefault="006B632C">
      <w:pPr>
        <w:pStyle w:val="pj"/>
      </w:pPr>
      <w:r>
        <w:rPr>
          <w:rStyle w:val="s0"/>
        </w:rPr>
        <w:t xml:space="preserve">1. Внести в </w:t>
      </w:r>
      <w:hyperlink r:id="rId6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Министра здравоохранения Республики Казахстан от 17 февраля</w:t>
      </w:r>
      <w:r>
        <w:rPr>
          <w:rStyle w:val="s0"/>
        </w:rPr>
        <w:t xml:space="preserve"> 2026 года № 100 «Об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страхования» на 2026 год, в рамках предельной величины, установленной Правительством Республики К</w:t>
      </w:r>
      <w:r>
        <w:rPr>
          <w:rStyle w:val="s0"/>
        </w:rPr>
        <w:t>азахстан» следующее изменение:</w:t>
      </w:r>
    </w:p>
    <w:p w:rsidR="00000000" w:rsidRDefault="006B632C">
      <w:pPr>
        <w:pStyle w:val="pj"/>
      </w:pPr>
      <w:r>
        <w:rPr>
          <w:rStyle w:val="s0"/>
        </w:rPr>
        <w:t>пункт 1 изложить в следующей редакции:</w:t>
      </w:r>
    </w:p>
    <w:p w:rsidR="00000000" w:rsidRDefault="006B632C">
      <w:pPr>
        <w:pStyle w:val="pj"/>
      </w:pPr>
      <w:r>
        <w:rPr>
          <w:rStyle w:val="s0"/>
        </w:rPr>
        <w:t>«1. Установить величину процентной ставки комиссионного вознаграждения некоммерческого акционерного общества «Фонд социального медицинского страхования» (далее - Фонд) на 2026 год в рамк</w:t>
      </w:r>
      <w:r>
        <w:rPr>
          <w:rStyle w:val="s0"/>
        </w:rPr>
        <w:t>ах предельной величины, установленной Правительством Республики Казахстан, на осуществление деятельности Фонда 1,21 процента от размера активов, поступивших на счет Фонда за отчетный месяц.».</w:t>
      </w:r>
    </w:p>
    <w:p w:rsidR="00000000" w:rsidRDefault="006B632C">
      <w:pPr>
        <w:pStyle w:val="pj"/>
      </w:pPr>
      <w:r>
        <w:rPr>
          <w:rStyle w:val="s0"/>
        </w:rPr>
        <w:t xml:space="preserve">2. Департаменту экономики, финансов и корпоративного управления </w:t>
      </w:r>
      <w:r>
        <w:rPr>
          <w:rStyle w:val="s0"/>
        </w:rPr>
        <w:t>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6B632C">
      <w:pPr>
        <w:pStyle w:val="pj"/>
      </w:pPr>
      <w:r>
        <w:rPr>
          <w:rStyle w:val="s0"/>
        </w:rPr>
        <w:t>1) в течение пяти рабочих дней со дня принятия настоящего приказа направление его копии в электронном виде на казахском и русском я</w:t>
      </w:r>
      <w:r>
        <w:rPr>
          <w:rStyle w:val="s0"/>
        </w:rPr>
        <w:t>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Министерства юстиции Республики Казахстан для официального опубликования и включения в Эталонный конт</w:t>
      </w:r>
      <w:r>
        <w:rPr>
          <w:rStyle w:val="s0"/>
        </w:rPr>
        <w:t>рольный банк нормативных правовых актов Республики Казахстан;</w:t>
      </w:r>
    </w:p>
    <w:p w:rsidR="00000000" w:rsidRDefault="006B632C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опубликования.</w:t>
      </w:r>
    </w:p>
    <w:p w:rsidR="00000000" w:rsidRDefault="006B632C">
      <w:pPr>
        <w:pStyle w:val="pj"/>
      </w:pPr>
      <w:r>
        <w:rPr>
          <w:rStyle w:val="s0"/>
        </w:rPr>
        <w:t>3. Контроль за исполнением настоящего приказа возложи</w:t>
      </w:r>
      <w:r>
        <w:rPr>
          <w:rStyle w:val="s0"/>
        </w:rPr>
        <w:t>ть на руководителя аппарата Министерства здравоохранения Республики Казахстан.</w:t>
      </w:r>
    </w:p>
    <w:p w:rsidR="00000000" w:rsidRDefault="006B632C">
      <w:pPr>
        <w:pStyle w:val="pj"/>
      </w:pPr>
      <w:r>
        <w:rPr>
          <w:rStyle w:val="s0"/>
        </w:rPr>
        <w:t>4. Настоящий приказ вводится в действие со дня его подписания и распространяется на правоотношения, возникшие с 1 января 2026 года.</w:t>
      </w:r>
    </w:p>
    <w:p w:rsidR="00000000" w:rsidRDefault="006B632C">
      <w:pPr>
        <w:pStyle w:val="pj"/>
      </w:pPr>
      <w:r>
        <w:rPr>
          <w:rStyle w:val="s0"/>
        </w:rPr>
        <w:t> </w:t>
      </w:r>
    </w:p>
    <w:p w:rsidR="00000000" w:rsidRDefault="006B632C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4678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B632C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6B632C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</w:t>
            </w:r>
            <w:r>
              <w:rPr>
                <w:rStyle w:val="s0"/>
                <w:b/>
                <w:bCs/>
              </w:rPr>
              <w:t>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6B632C">
            <w:pPr>
              <w:pStyle w:val="pj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6B632C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6B632C">
      <w:pPr>
        <w:pStyle w:val="p"/>
      </w:pPr>
      <w:r>
        <w:t> </w:t>
      </w:r>
    </w:p>
    <w:sectPr w:rsidR="0000000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B632C" w:rsidRDefault="006B632C" w:rsidP="006B632C">
      <w:r>
        <w:separator/>
      </w:r>
    </w:p>
  </w:endnote>
  <w:endnote w:type="continuationSeparator" w:id="0">
    <w:p w:rsidR="006B632C" w:rsidRDefault="006B632C" w:rsidP="006B63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2C" w:rsidRDefault="006B632C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2C" w:rsidRDefault="006B632C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2C" w:rsidRDefault="006B632C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B632C" w:rsidRDefault="006B632C" w:rsidP="006B632C">
      <w:r>
        <w:separator/>
      </w:r>
    </w:p>
  </w:footnote>
  <w:footnote w:type="continuationSeparator" w:id="0">
    <w:p w:rsidR="006B632C" w:rsidRDefault="006B632C" w:rsidP="006B63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2C" w:rsidRDefault="006B632C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2C" w:rsidRPr="006B632C" w:rsidRDefault="006B632C" w:rsidP="006B63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B632C"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6B632C" w:rsidRPr="006B632C" w:rsidRDefault="006B632C" w:rsidP="006B63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B632C"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19 марта 2026 года № 144 «О внесении изменения в приказ Министра здравоохранения Республики Казахстан от 17 февраля 2026 года № 100 «Об установлении величины процентной ставки комиссионного вознаграждения некоммерческого акционерного общества «Фонд социального медицинского страхования» на 2026 год, в рамках предельной величины, установленной Правительством Республики Казахстан»</w:t>
    </w:r>
  </w:p>
  <w:p w:rsidR="006B632C" w:rsidRPr="006B632C" w:rsidRDefault="006B632C" w:rsidP="006B632C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 w:rsidRPr="006B632C">
      <w:rPr>
        <w:rFonts w:ascii="Arial" w:hAnsi="Arial" w:cs="Arial"/>
        <w:color w:val="808080"/>
        <w:sz w:val="20"/>
      </w:rPr>
      <w:t>Статус документа: действующий. Дата: 19.03.2026 г.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B632C" w:rsidRDefault="006B632C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632C"/>
    <w:rsid w:val="006B6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msonormal0">
    <w:name w:val="msonormal"/>
    <w:basedOn w:val="a"/>
    <w:rPr>
      <w:color w:val="000000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pPr>
      <w:spacing w:before="100" w:beforeAutospacing="1" w:after="100" w:afterAutospacing="1"/>
    </w:pPr>
    <w:rPr>
      <w:rFonts w:ascii="Calibri" w:hAnsi="Calibri" w:cs="Calibri"/>
      <w:sz w:val="20"/>
      <w:szCs w:val="20"/>
    </w:rPr>
  </w:style>
  <w:style w:type="paragraph" w:customStyle="1" w:styleId="msopapdefault">
    <w:name w:val="msopapdefault"/>
    <w:basedOn w:val="a"/>
    <w:pPr>
      <w:spacing w:before="100" w:beforeAutospacing="1" w:after="160" w:line="252" w:lineRule="auto"/>
    </w:p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6B632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6B632C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6B632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6B632C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nline.zakon.kz/Document/?doc_id=32990779" TargetMode="External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2052</Characters>
  <Application>Microsoft Office Word</Application>
  <DocSecurity>0</DocSecurity>
  <Lines>17</Lines>
  <Paragraphs>4</Paragraphs>
  <ScaleCrop>false</ScaleCrop>
  <Company/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2026-03-26T04:11:00Z</dcterms:created>
  <dcterms:modified xsi:type="dcterms:W3CDTF">2026-03-26T04:11:00Z</dcterms:modified>
</cp:coreProperties>
</file>