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07EC1">
      <w:pPr>
        <w:pStyle w:val="pc"/>
      </w:pPr>
      <w:bookmarkStart w:id="0" w:name="_GoBack"/>
      <w:bookmarkEnd w:id="0"/>
      <w:r>
        <w:rPr>
          <w:b/>
          <w:bCs/>
        </w:rPr>
        <w:t>Приказ вр. и.о. руководителя Управления общественного здравоохранения города Алматы от 25 августа 2025 года № 02.1-26/173нқ</w:t>
      </w:r>
    </w:p>
    <w:p w:rsidR="00000000" w:rsidRDefault="00A07EC1">
      <w:pPr>
        <w:pStyle w:val="pc"/>
      </w:pPr>
      <w:r>
        <w:rPr>
          <w:b/>
          <w:bCs/>
        </w:rPr>
        <w:t>О внесении изменений в приказ Управления общественного здравоохранения города Алматы от 14 марта 2025 года № 50/нқ</w:t>
      </w:r>
    </w:p>
    <w:p w:rsidR="00000000" w:rsidRDefault="00A07EC1">
      <w:pPr>
        <w:pStyle w:val="pc"/>
      </w:pPr>
      <w:r>
        <w:rPr>
          <w:b/>
          <w:bCs/>
        </w:rPr>
        <w:t>«О распределении территории обслуживания за медицинскими организациями, оказывающими первичную медико-санитарную помощь населению города Алматы»</w:t>
      </w:r>
    </w:p>
    <w:p w:rsidR="00000000" w:rsidRDefault="00A07EC1">
      <w:pPr>
        <w:pStyle w:val="pc"/>
      </w:pPr>
      <w:r>
        <w:rPr>
          <w:b/>
          <w:bCs/>
        </w:rPr>
        <w:t> </w:t>
      </w:r>
    </w:p>
    <w:p w:rsidR="00000000" w:rsidRDefault="00A07EC1">
      <w:pPr>
        <w:pStyle w:val="pj"/>
      </w:pPr>
      <w:r>
        <w:t xml:space="preserve">В соответствии со </w:t>
      </w:r>
      <w:hyperlink r:id="rId7" w:anchor="sub_id=650000" w:history="1">
        <w:r>
          <w:rPr>
            <w:rStyle w:val="a4"/>
          </w:rPr>
          <w:t>статьей</w:t>
        </w:r>
        <w:r>
          <w:rPr>
            <w:rStyle w:val="a4"/>
          </w:rPr>
          <w:t xml:space="preserve"> 65</w:t>
        </w:r>
      </w:hyperlink>
      <w:r>
        <w:t xml:space="preserve"> Закона Республики Казахстан «О правовых актах» и руководствуясь подпунктом 8) пункта 19 Положения о КГУ «Управление общественного здравоохранения города Алматы» </w:t>
      </w:r>
      <w:r>
        <w:rPr>
          <w:b/>
          <w:bCs/>
        </w:rPr>
        <w:t>ПРИКАЗЫВАЮ:</w:t>
      </w:r>
    </w:p>
    <w:p w:rsidR="00000000" w:rsidRDefault="00A07EC1">
      <w:pPr>
        <w:pStyle w:val="pj"/>
      </w:pPr>
      <w:r>
        <w:t xml:space="preserve">1. Внести в приложение 1 к приказу Управления от 14 марта 2025 года № 50/нқ «О </w:t>
      </w:r>
      <w:r>
        <w:t>распределении территории обслуживания за медицинскими организациями, оказывающими первичную медико-санитарную помощь населению города Алматы» следующие изменения:</w:t>
      </w:r>
    </w:p>
    <w:p w:rsidR="00000000" w:rsidRDefault="00A07EC1">
      <w:pPr>
        <w:pStyle w:val="pj"/>
      </w:pPr>
      <w:r>
        <w:t xml:space="preserve">- распределить территорию обслуживания за медицинскими организациями, оказывающими первичную </w:t>
      </w:r>
      <w:r>
        <w:t xml:space="preserve">медико-санитарную помощь населению города Алматы согласно </w:t>
      </w:r>
      <w:hyperlink w:anchor="sub1" w:history="1">
        <w:r>
          <w:rPr>
            <w:rStyle w:val="a4"/>
          </w:rPr>
          <w:t>приложению 1</w:t>
        </w:r>
      </w:hyperlink>
      <w:r>
        <w:t xml:space="preserve"> к настоящему приказу.</w:t>
      </w:r>
    </w:p>
    <w:p w:rsidR="00000000" w:rsidRDefault="00A07EC1">
      <w:pPr>
        <w:pStyle w:val="pj"/>
      </w:pPr>
      <w:r>
        <w:t>2. Директорам КГП на ПХВ «Городская поликлиника № 17» и ТОО «АСМЕД на Тургут Озала»:</w:t>
      </w:r>
    </w:p>
    <w:p w:rsidR="00000000" w:rsidRDefault="00A07EC1">
      <w:pPr>
        <w:pStyle w:val="pj"/>
      </w:pPr>
      <w:r>
        <w:t>1) принять зоны территориального обслуживания насел</w:t>
      </w:r>
      <w:r>
        <w:t>ения в соответствии с приложением 1 к настоящему приказу;</w:t>
      </w:r>
    </w:p>
    <w:p w:rsidR="00000000" w:rsidRDefault="00A07EC1">
      <w:pPr>
        <w:pStyle w:val="pj"/>
      </w:pPr>
      <w:r>
        <w:t>2) привести в соответствие штатное расписание и внести изменения в Планы развития предприятий на 2025 год;</w:t>
      </w:r>
    </w:p>
    <w:p w:rsidR="00000000" w:rsidRDefault="00A07EC1">
      <w:pPr>
        <w:pStyle w:val="pj"/>
      </w:pPr>
      <w:r>
        <w:t>3) письменно уведомить прикрепленных лиц по месту жительства при наличии в информационной с</w:t>
      </w:r>
      <w:r>
        <w:t>истеме «Регистр прикрепленного населения» телефонного номера (адреса электронной почты), посредством направления сообщения, а также иными не запрещенными средствами информации не менее, чем за тридцать календарных дней со дня издания настоящего приказа.</w:t>
      </w:r>
    </w:p>
    <w:p w:rsidR="00000000" w:rsidRDefault="00A07EC1">
      <w:pPr>
        <w:pStyle w:val="pj"/>
      </w:pPr>
      <w:r>
        <w:t>3.</w:t>
      </w:r>
      <w:r>
        <w:t xml:space="preserve"> Директору Алматинского городского филиала РГП на ПХВ «Национальный научный центр развития здравоохранения имени Салидат Каирбековой» Министерства здравоохранения Республики Казахстан (Файзуллина К.M.) (по согласованию) обеспечить:</w:t>
      </w:r>
    </w:p>
    <w:p w:rsidR="00000000" w:rsidRDefault="00A07EC1">
      <w:pPr>
        <w:pStyle w:val="pj"/>
      </w:pPr>
      <w:r>
        <w:t>1) мониторинг работы мед</w:t>
      </w:r>
      <w:r>
        <w:t>ицинских организаций, оказывающих ПМСП, в информационной системе «Регистр прикрепленного населения»;</w:t>
      </w:r>
    </w:p>
    <w:p w:rsidR="00000000" w:rsidRDefault="00A07EC1">
      <w:pPr>
        <w:pStyle w:val="pj"/>
      </w:pPr>
      <w:r>
        <w:t>3) контроль за достоверностью ввода количества прикрепленного населения в соответствии с действующим законодательством Республики Казахстан.</w:t>
      </w:r>
    </w:p>
    <w:p w:rsidR="00000000" w:rsidRDefault="00A07EC1">
      <w:pPr>
        <w:pStyle w:val="pj"/>
      </w:pPr>
      <w:r>
        <w:t>4. Руководител</w:t>
      </w:r>
      <w:r>
        <w:t>ям организаций первичной медико-санитарной помощи (далее - ПМСП) независимо от форм собственности:</w:t>
      </w:r>
    </w:p>
    <w:p w:rsidR="00000000" w:rsidRDefault="00A07EC1">
      <w:pPr>
        <w:pStyle w:val="pj"/>
      </w:pPr>
      <w:r>
        <w:t>1) взять на контроль обслуживание территорий, согласно приложению к настоящему приказу и в полном объеме обеспечить исполнение нормативных правовых актов Рес</w:t>
      </w:r>
      <w:r>
        <w:t>публики Казахстан, регулирующих деятельность организаций ПМСП на территориях обслуживания;</w:t>
      </w:r>
    </w:p>
    <w:p w:rsidR="00000000" w:rsidRDefault="00A07EC1">
      <w:pPr>
        <w:pStyle w:val="pj"/>
      </w:pPr>
      <w:r>
        <w:t>2) обеспечить территориальный принцип обслуживания, с учетом доступности.</w:t>
      </w:r>
    </w:p>
    <w:p w:rsidR="00000000" w:rsidRDefault="00A07EC1">
      <w:pPr>
        <w:pStyle w:val="pj"/>
      </w:pPr>
      <w:r>
        <w:t xml:space="preserve">5. Временно исполняющей обязанности заместителя руководителя Управления Имангалиевой Л.Т., </w:t>
      </w:r>
      <w:r>
        <w:t>курирующей данный вопрос, принять иные меры, вытекающие из положений настоящего приказа.</w:t>
      </w:r>
    </w:p>
    <w:p w:rsidR="00000000" w:rsidRDefault="00A07EC1">
      <w:pPr>
        <w:pStyle w:val="pj"/>
      </w:pPr>
      <w:r>
        <w:t>6. Отделу бухгалтерского учета и финансов обеспечить контроль за внесением изменений в штатное расписание и в Планы развития предприятий на 2025 год.</w:t>
      </w:r>
    </w:p>
    <w:p w:rsidR="00000000" w:rsidRDefault="00A07EC1">
      <w:pPr>
        <w:pStyle w:val="pj"/>
      </w:pPr>
      <w:r>
        <w:t>7. Отделу лечебно</w:t>
      </w:r>
      <w:r>
        <w:t>-профилактической деятельности и мониторинга, анализа, цифровизации и государственных услуг Управления довести до сведения всех заинтересованных лиц настоящий приказ после его подписания.</w:t>
      </w:r>
    </w:p>
    <w:p w:rsidR="00000000" w:rsidRDefault="00A07EC1">
      <w:pPr>
        <w:pStyle w:val="pj"/>
      </w:pPr>
      <w:r>
        <w:t xml:space="preserve">8. Контроль за исполнением настоящего приказа возложить на временно </w:t>
      </w:r>
      <w:r>
        <w:t>исполняющую обязанности заместителя руководителя Управления Имангалиеву Л.Т.</w:t>
      </w:r>
    </w:p>
    <w:p w:rsidR="00000000" w:rsidRDefault="00A07EC1">
      <w:pPr>
        <w:pStyle w:val="pj"/>
      </w:pPr>
      <w:r>
        <w:rPr>
          <w:b/>
          <w:bCs/>
        </w:rPr>
        <w:t> </w:t>
      </w:r>
    </w:p>
    <w:p w:rsidR="00000000" w:rsidRDefault="00A07EC1">
      <w:pPr>
        <w:pStyle w:val="pj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7EC1">
            <w:pPr>
              <w:pStyle w:val="p"/>
            </w:pPr>
            <w:r>
              <w:rPr>
                <w:b/>
                <w:bCs/>
              </w:rPr>
              <w:t>Вр. и.о. руководителя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07EC1">
            <w:pPr>
              <w:pStyle w:val="pr"/>
            </w:pPr>
            <w:r>
              <w:rPr>
                <w:b/>
                <w:bCs/>
              </w:rPr>
              <w:t>M. Пашимов</w:t>
            </w:r>
          </w:p>
        </w:tc>
      </w:tr>
    </w:tbl>
    <w:p w:rsidR="00000000" w:rsidRDefault="00A07EC1">
      <w:pPr>
        <w:pStyle w:val="pj"/>
      </w:pPr>
      <w:r>
        <w:rPr>
          <w:b/>
          <w:bCs/>
        </w:rPr>
        <w:t> </w:t>
      </w:r>
    </w:p>
    <w:p w:rsidR="00000000" w:rsidRDefault="00A07EC1">
      <w:pPr>
        <w:pStyle w:val="pr"/>
      </w:pPr>
      <w:bookmarkStart w:id="1" w:name="SUB1"/>
      <w:bookmarkEnd w:id="1"/>
      <w:r>
        <w:t>Приложение</w:t>
      </w:r>
    </w:p>
    <w:p w:rsidR="00000000" w:rsidRDefault="00A07EC1">
      <w:pPr>
        <w:pStyle w:val="pr"/>
      </w:pPr>
      <w: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t xml:space="preserve"> вр. и.о. руководителя </w:t>
      </w:r>
    </w:p>
    <w:p w:rsidR="00000000" w:rsidRDefault="00A07EC1">
      <w:pPr>
        <w:pStyle w:val="pr"/>
      </w:pPr>
      <w:r>
        <w:t xml:space="preserve">Управления общественного </w:t>
      </w:r>
    </w:p>
    <w:p w:rsidR="00000000" w:rsidRDefault="00A07EC1">
      <w:pPr>
        <w:pStyle w:val="pr"/>
      </w:pPr>
      <w:r>
        <w:t xml:space="preserve">здравоохранения города Алматы </w:t>
      </w:r>
    </w:p>
    <w:p w:rsidR="00000000" w:rsidRDefault="00A07EC1">
      <w:pPr>
        <w:pStyle w:val="pr"/>
      </w:pPr>
      <w:r>
        <w:t>от 25 августа 2025 года № 02.1-26/173нқ</w:t>
      </w:r>
    </w:p>
    <w:p w:rsidR="00000000" w:rsidRDefault="00A07EC1">
      <w:pPr>
        <w:pStyle w:val="pr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96400" cy="5800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1218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105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105/api/DocumentObject/GetImageAsync?ImageId=441218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105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05/api/DocumentObject/GetImageAsync?ImageId=441218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08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105/api/DocumentObject/GetImageAsync?ImageId=441218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5543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105/api/DocumentObject/GetImageAsync?ImageId=441218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086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105/api/DocumentObject/GetImageAsync?ImageId=441218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6134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2.168.0.105/api/DocumentObject/GetImageAsync?ImageId=441218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2007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92.168.0.105/api/DocumentObject/GetImageAsync?ImageId=441218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5905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92.168.0.105/api/DocumentObject/GetImageAsync?ImageId=441218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5943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92.168.0.105/api/DocumentObject/GetImageAsync?ImageId=4412184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58578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92.168.0.105/api/DocumentObject/GetImageAsync?ImageId=441218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58293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92.168.0.105/api/DocumentObject/GetImageAsync?ImageId=441218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172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92.168.0.105/api/DocumentObject/GetImageAsync?ImageId=441218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103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92.168.0.105/api/DocumentObject/GetImageAsync?ImageId=441218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5934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92.168.0.105/api/DocumentObject/GetImageAsync?ImageId=4412184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0483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92.168.0.105/api/DocumentObject/GetImageAsync?ImageId=4412185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2388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92.168.0.105/api/DocumentObject/GetImageAsync?ImageId=4412185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0483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92.168.0.105/api/DocumentObject/GetImageAsync?ImageId=4412185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0483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92.168.0.105/api/DocumentObject/GetImageAsync?ImageId=4412185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2198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92.168.0.105/api/DocumentObject/GetImageAsync?ImageId=4412185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2198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92.168.0.105/api/DocumentObject/GetImageAsync?ImageId=4412185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1531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92.168.0.105/api/DocumentObject/GetImageAsync?ImageId=4412185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2388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92.168.0.105/api/DocumentObject/GetImageAsync?ImageId=4412185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2103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92.168.0.105/api/DocumentObject/GetImageAsync?ImageId=441218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1912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92.168.0.105/api/DocumentObject/GetImageAsync?ImageId=4412185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1531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92.168.0.105/api/DocumentObject/GetImageAsync?ImageId=441218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1912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92.168.0.105/api/DocumentObject/GetImageAsync?ImageId=441218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153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92.168.0.105/api/DocumentObject/GetImageAsync?ImageId=4412186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62388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92.168.0.105/api/DocumentObject/GetImageAsync?ImageId=441218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103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92.168.0.105/api/DocumentObject/GetImageAsync?ImageId=4412186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96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92.168.0.105/api/DocumentObject/GetImageAsync?ImageId=4412186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007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92.168.0.105/api/DocumentObject/GetImageAsync?ImageId=441218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1722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92.168.0.105/api/DocumentObject/GetImageAsync?ImageId=4412186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15315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92.168.0.105/api/DocumentObject/GetImageAsync?ImageId=4412186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1722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92.168.0.105/api/DocumentObject/GetImageAsync?ImageId=4412186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15315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92.168.0.105/api/DocumentObject/GetImageAsync?ImageId=4412187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198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92.168.0.105/api/DocumentObject/GetImageAsync?ImageId=4412187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77350" cy="62960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92.168.0.105/api/DocumentObject/GetImageAsync?ImageId=441218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44025" cy="62579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92.168.0.105/api/DocumentObject/GetImageAsync?ImageId=441218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2388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92.168.0.105/api/DocumentObject/GetImageAsync?ImageId=441218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2103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92.168.0.105/api/DocumentObject/GetImageAsync?ImageId=441218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2769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92.168.0.105/api/DocumentObject/GetImageAsync?ImageId=441218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2103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92.168.0.105/api/DocumentObject/GetImageAsync?ImageId=441218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05925" cy="240030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92.168.0.105/api/DocumentObject/GetImageAsync?ImageId=441218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24950" cy="62484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92.168.0.105/api/DocumentObject/GetImageAsync?ImageId=4412187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2960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192.168.0.105/api/DocumentObject/GetImageAsync?ImageId=4412188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769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92.168.0.105/api/DocumentObject/GetImageAsync?ImageId=4412188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198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192.168.0.105/api/DocumentObject/GetImageAsync?ImageId=4412188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0293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92.168.0.105/api/DocumentObject/GetImageAsync?ImageId=4412188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1722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192.168.0.105/api/DocumentObject/GetImageAsync?ImageId=441218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61245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92.168.0.105/api/DocumentObject/GetImageAsync?ImageId=441218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4840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92.168.0.105/api/DocumentObject/GetImageAsync?ImageId=4412188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1722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92.168.0.105/api/DocumentObject/GetImageAsync?ImageId=4412188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198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192.168.0.105/api/DocumentObject/GetImageAsync?ImageId=4412188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58578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92.168.0.105/api/DocumentObject/GetImageAsync?ImageId=4412188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15425" cy="626745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192.168.0.105/api/DocumentObject/GetImageAsync?ImageId=4412189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61722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92.168.0.105/api/DocumentObject/GetImageAsync?ImageId=4412189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388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92.168.0.105/api/DocumentObject/GetImageAsync?ImageId=4412189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2198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92.168.0.105/api/DocumentObject/GetImageAsync?ImageId=4412189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21982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192.168.0.105/api/DocumentObject/GetImageAsync?ImageId=4412189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1817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92.168.0.105/api/DocumentObject/GetImageAsync?ImageId=4412189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2484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192.168.0.105/api/DocumentObject/GetImageAsync?ImageId=4412189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2769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92.168.0.105/api/DocumentObject/GetImageAsync?ImageId=4412189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267450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192.168.0.105/api/DocumentObject/GetImageAsync?ImageId=4412189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22935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92.168.0.105/api/DocumentObject/GetImageAsync?ImageId=44121899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621982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192.168.0.105/api/DocumentObject/GetImageAsync?ImageId=4412190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1531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92.168.0.105/api/DocumentObject/GetImageAsync?ImageId=4412190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34475" cy="616267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192.168.0.105/api/DocumentObject/GetImageAsync?ImageId=4412190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59340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92.168.0.105/api/DocumentObject/GetImageAsync?ImageId=4412190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56959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192.168.0.105/api/DocumentObject/GetImageAsync?ImageId=4412190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54768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192.168.0.105/api/DocumentObject/GetImageAsync?ImageId=4412190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53340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192.168.0.105/api/DocumentObject/GetImageAsync?ImageId=4412190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2388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92.168.0.105/api/DocumentObject/GetImageAsync?ImageId=4412190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21030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192.168.0.105/api/DocumentObject/GetImageAsync?ImageId=4412190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24950" cy="62388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192.168.0.105/api/DocumentObject/GetImageAsync?ImageId=4412190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91625" cy="58197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192.168.0.105/api/DocumentObject/GetImageAsync?ImageId=4412191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51911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192.168.0.105/api/DocumentObject/GetImageAsync?ImageId=4412191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15425" cy="60483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192.168.0.105/api/DocumentObject/GetImageAsync?ImageId=4412191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1817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192.168.0.105/api/DocumentObject/GetImageAsync?ImageId=441219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62865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92.168.0.105/api/DocumentObject/GetImageAsync?ImageId=4412191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25792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92.168.0.105/api/DocumentObject/GetImageAsync?ImageId=4412191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554355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192.168.0.105/api/DocumentObject/GetImageAsync?ImageId=4412191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0579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192.168.0.105/api/DocumentObject/GetImageAsync?ImageId=4412191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00075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192.168.0.105/api/DocumentObject/GetImageAsync?ImageId=4412191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1341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92.168.0.105/api/DocumentObject/GetImageAsync?ImageId=4412191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11505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192.168.0.105/api/DocumentObject/GetImageAsync?ImageId=4412192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56388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192.168.0.105/api/DocumentObject/GetImageAsync?ImageId=4412192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134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192.168.0.105/api/DocumentObject/GetImageAsync?ImageId=4412192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17220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192.168.0.105/api/DocumentObject/GetImageAsync?ImageId=4412192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12457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192.168.0.105/api/DocumentObject/GetImageAsync?ImageId=4412192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248400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192.168.0.105/api/DocumentObject/GetImageAsync?ImageId=4412192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52673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192.168.0.105/api/DocumentObject/GetImageAsync?ImageId=4412192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424815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192.168.0.105/api/DocumentObject/GetImageAsync?ImageId=44121927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91625" cy="5991225"/>
            <wp:effectExtent l="0" t="0" r="9525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92.168.0.105/api/DocumentObject/GetImageAsync?ImageId=4412192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5829300"/>
            <wp:effectExtent l="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192.168.0.105/api/DocumentObject/GetImageAsync?ImageId=4412192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4914900"/>
            <wp:effectExtent l="0" t="0" r="952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192.168.0.105/api/DocumentObject/GetImageAsync?ImageId=44121930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59245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192.168.0.105/api/DocumentObject/GetImageAsync?ImageId=44121931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560070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192.168.0.105/api/DocumentObject/GetImageAsync?ImageId=4412193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91625" cy="6210300"/>
            <wp:effectExtent l="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192.168.0.105/api/DocumentObject/GetImageAsync?ImageId=4412193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3448050"/>
            <wp:effectExtent l="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192.168.0.105/api/DocumentObject/GetImageAsync?ImageId=4412193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44000" cy="6048375"/>
            <wp:effectExtent l="0" t="0" r="0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192.168.0.105/api/DocumentObject/GetImageAsync?ImageId=4412193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593407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192.168.0.105/api/DocumentObject/GetImageAsync?ImageId=4412193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59912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192.168.0.105/api/DocumentObject/GetImageAsync?ImageId=44121937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124575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192.168.0.105/api/DocumentObject/GetImageAsync?ImageId=4412193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380047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192.168.0.105/api/DocumentObject/GetImageAsync?ImageId=4412193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439025" cy="623887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192.168.0.105/api/DocumentObject/GetImageAsync?ImageId=4412194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53300" cy="62484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192.168.0.105/api/DocumentObject/GetImageAsync?ImageId=4412194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62825" cy="6029325"/>
            <wp:effectExtent l="0" t="0" r="9525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192.168.0.105/api/DocumentObject/GetImageAsync?ImageId=4412194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81875" cy="5895975"/>
            <wp:effectExtent l="0" t="0" r="9525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192.168.0.105/api/DocumentObject/GetImageAsync?ImageId=4412194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91400" cy="621030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192.168.0.105/api/DocumentObject/GetImageAsync?ImageId=4412194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72350" cy="61055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192.168.0.105/api/DocumentObject/GetImageAsync?ImageId=4412194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72350" cy="626745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192.168.0.105/api/DocumentObject/GetImageAsync?ImageId=4412194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91400" cy="62198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192.168.0.105/api/DocumentObject/GetImageAsync?ImageId=4412194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81875" cy="6115050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192.168.0.105/api/DocumentObject/GetImageAsync?ImageId=4412194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62825" cy="6276975"/>
            <wp:effectExtent l="0" t="0" r="9525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192.168.0.105/api/DocumentObject/GetImageAsync?ImageId=4412194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53300" cy="620077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192.168.0.105/api/DocumentObject/GetImageAsync?ImageId=44121950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8734425" cy="6257925"/>
            <wp:effectExtent l="0" t="0" r="9525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192.168.0.105/api/DocumentObject/GetImageAsync?ImageId=4412195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72350" cy="62103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192.168.0.105/api/DocumentObject/GetImageAsync?ImageId=4412195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72350" cy="58674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192.168.0.105/api/DocumentObject/GetImageAsync?ImageId=4412195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524750" cy="622935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192.168.0.105/api/DocumentObject/GetImageAsync?ImageId=4412195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81875" cy="6229350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192.168.0.105/api/DocumentObject/GetImageAsync?ImageId=4412195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410450" cy="610552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192.168.0.105/api/DocumentObject/GetImageAsync?ImageId=44121956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91400" cy="616267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192.168.0.105/api/DocumentObject/GetImageAsync?ImageId=4412195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81875" cy="6210300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192.168.0.105/api/DocumentObject/GetImageAsync?ImageId=44121958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53300" cy="620077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192.168.0.105/api/DocumentObject/GetImageAsync?ImageId=4412195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81875" cy="6143625"/>
            <wp:effectExtent l="0" t="0" r="9525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192.168.0.105/api/DocumentObject/GetImageAsync?ImageId=4412196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7372350" cy="619125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192.168.0.105/api/DocumentObject/GetImageAsync?ImageId=4412196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8562975" cy="6238875"/>
            <wp:effectExtent l="0" t="0" r="9525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192.168.0.105/api/DocumentObject/GetImageAsync?ImageId=4412196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9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8734425" cy="2257425"/>
            <wp:effectExtent l="0" t="0" r="952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192.168.0.105/api/DocumentObject/GetImageAsync?ImageId=44121963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34500" cy="63722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192.168.0.105/api/DocumentObject/GetImageAsync?ImageId=4412196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96400" cy="62865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192.168.0.105/api/DocumentObject/GetImageAsync?ImageId=4412196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77350" cy="62865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192.168.0.105/api/DocumentObject/GetImageAsync?ImageId=4412196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05925" cy="6286500"/>
            <wp:effectExtent l="0" t="0" r="952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192.168.0.105/api/DocumentObject/GetImageAsync?ImageId=4412196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86875" cy="6124575"/>
            <wp:effectExtent l="0" t="0" r="952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192.168.0.105/api/DocumentObject/GetImageAsync?ImageId=4412196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714375"/>
            <wp:effectExtent l="0" t="0" r="0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192.168.0.105/api/DocumentObject/GetImageAsync?ImageId=4412196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05925" cy="629602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192.168.0.105/api/DocumentObject/GetImageAsync?ImageId=44121970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24975" cy="6276975"/>
            <wp:effectExtent l="0" t="0" r="9525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192.168.0.105/api/DocumentObject/GetImageAsync?ImageId=4412197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53550" cy="6276975"/>
            <wp:effectExtent l="0" t="0" r="0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192.168.0.105/api/DocumentObject/GetImageAsync?ImageId=44121972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34500" cy="626745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192.168.0.105/api/DocumentObject/GetImageAsync?ImageId=4412197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24975" cy="6257925"/>
            <wp:effectExtent l="0" t="0" r="9525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://192.168.0.105/api/DocumentObject/GetImageAsync?ImageId=4412197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53550" cy="6219825"/>
            <wp:effectExtent l="0" t="0" r="0" b="952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192.168.0.105/api/DocumentObject/GetImageAsync?ImageId=4412197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626745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192.168.0.105/api/DocumentObject/GetImageAsync?ImageId=4412197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63075" cy="6153150"/>
            <wp:effectExtent l="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192.168.0.105/api/DocumentObject/GetImageAsync?ImageId=4412197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34500" cy="62865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192.168.0.105/api/DocumentObject/GetImageAsync?ImageId=44121978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44025" cy="6219825"/>
            <wp:effectExtent l="0" t="0" r="9525" b="95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192.168.0.105/api/DocumentObject/GetImageAsync?ImageId=4412197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6257925"/>
            <wp:effectExtent l="0" t="0" r="0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192.168.0.105/api/DocumentObject/GetImageAsync?ImageId=44121980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53550" cy="6257925"/>
            <wp:effectExtent l="0" t="0" r="0" b="952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192.168.0.105/api/DocumentObject/GetImageAsync?ImageId=4412198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44025" cy="6267450"/>
            <wp:effectExtent l="0" t="0" r="9525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192.168.0.105/api/DocumentObject/GetImageAsync?ImageId=44121982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6286500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192.168.0.105/api/DocumentObject/GetImageAsync?ImageId=44121983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62960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192.168.0.105/api/DocumentObject/GetImageAsync?ImageId=4412198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24975" cy="6315075"/>
            <wp:effectExtent l="0" t="0" r="9525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192.168.0.105/api/DocumentObject/GetImageAsync?ImageId=4412198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86875" cy="6219825"/>
            <wp:effectExtent l="0" t="0" r="9525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192.168.0.105/api/DocumentObject/GetImageAsync?ImageId=44121986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86875" cy="6238875"/>
            <wp:effectExtent l="0" t="0" r="9525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192.168.0.105/api/DocumentObject/GetImageAsync?ImageId=44121987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34500" cy="627697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192.168.0.105/api/DocumentObject/GetImageAsync?ImageId=44121988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24975" cy="6276975"/>
            <wp:effectExtent l="0" t="0" r="9525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192.168.0.105/api/DocumentObject/GetImageAsync?ImageId=4412198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96400" cy="616267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192.168.0.105/api/DocumentObject/GetImageAsync?ImageId=44121990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63075" cy="6305550"/>
            <wp:effectExtent l="0" t="0" r="9525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192.168.0.105/api/DocumentObject/GetImageAsync?ImageId=4412199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0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96400" cy="6238875"/>
            <wp:effectExtent l="0" t="0" r="0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192.168.0.105/api/DocumentObject/GetImageAsync?ImageId=44121992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24975" cy="6162675"/>
            <wp:effectExtent l="0" t="0" r="9525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192.168.0.105/api/DocumentObject/GetImageAsync?ImageId=44121993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05925" cy="2276475"/>
            <wp:effectExtent l="0" t="0" r="9525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192.168.0.105/api/DocumentObject/GetImageAsync?ImageId=44121994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343650"/>
            <wp:effectExtent l="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192.168.0.105/api/DocumentObject/GetImageAsync?ImageId=4412199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257925"/>
            <wp:effectExtent l="0" t="0" r="9525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192.168.0.105/api/DocumentObject/GetImageAsync?ImageId=44121996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86500"/>
            <wp:effectExtent l="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192.168.0.105/api/DocumentObject/GetImageAsync?ImageId=44121997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27697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192.168.0.105/api/DocumentObject/GetImageAsync?ImageId=44121998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27697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192.168.0.105/api/DocumentObject/GetImageAsync?ImageId=44121999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286500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192.168.0.105/api/DocumentObject/GetImageAsync?ImageId=44122000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628650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192.168.0.105/api/DocumentObject/GetImageAsync?ImageId=44122001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27697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192.168.0.105/api/DocumentObject/GetImageAsync?ImageId=44122002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58300" cy="625792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192.168.0.105/api/DocumentObject/GetImageAsync?ImageId=44122003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44025" cy="6362700"/>
            <wp:effectExtent l="0" t="0" r="952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192.168.0.105/api/DocumentObject/GetImageAsync?ImageId=44122004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77350" cy="630555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192.168.0.105/api/DocumentObject/GetImageAsync?ImageId=44122005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82100" cy="6267450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192.168.0.105/api/DocumentObject/GetImageAsync?ImageId=44122006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05900" cy="625792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192.168.0.105/api/DocumentObject/GetImageAsync?ImageId=4412200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67825" cy="6219825"/>
            <wp:effectExtent l="0" t="0" r="9525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192.168.0.105/api/DocumentObject/GetImageAsync?ImageId=44122008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86875" cy="6200775"/>
            <wp:effectExtent l="0" t="0" r="9525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192.168.0.105/api/DocumentObject/GetImageAsync?ImageId=44122009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63050" cy="63055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192.168.0.105/api/DocumentObject/GetImageAsync?ImageId=44122010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53525" cy="6334125"/>
            <wp:effectExtent l="0" t="0" r="9525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192.168.0.105/api/DocumentObject/GetImageAsync?ImageId=44122011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315450" cy="62960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192.168.0.105/api/DocumentObject/GetImageAsync?ImageId=44122012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96400" cy="601027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192.168.0.105/api/DocumentObject/GetImageAsync?ImageId=44122013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86500"/>
            <wp:effectExtent l="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192.168.0.105/api/DocumentObject/GetImageAsync?ImageId=44122014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09600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192.168.0.105/api/DocumentObject/GetImageAsync?ImageId=44122015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30555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192.168.0.105/api/DocumentObject/GetImageAsync?ImageId=44122016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91625" cy="6276975"/>
            <wp:effectExtent l="0" t="0" r="9525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192.168.0.105/api/DocumentObject/GetImageAsync?ImageId=44122017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27697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192.168.0.105/api/DocumentObject/GetImageAsync?ImageId=44122018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305550"/>
            <wp:effectExtent l="0" t="0" r="0" b="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192.168.0.105/api/DocumentObject/GetImageAsync?ImageId=44122019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76975"/>
            <wp:effectExtent l="0" t="0" r="9525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192.168.0.105/api/DocumentObject/GetImageAsync?ImageId=44122020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334125"/>
            <wp:effectExtent l="0" t="0" r="9525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192.168.0.105/api/DocumentObject/GetImageAsync?ImageId=44122021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172575" cy="6257925"/>
            <wp:effectExtent l="0" t="0" r="9525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192.168.0.105/api/DocumentObject/GetImageAsync?ImageId=44122022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0200" cy="63627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192.168.0.105/api/DocumentObject/GetImageAsync?ImageId=44122023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181725"/>
            <wp:effectExtent l="0" t="0" r="9525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192.168.0.105/api/DocumentObject/GetImageAsync?ImageId=44122024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76975"/>
            <wp:effectExtent l="0" t="0" r="9525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192.168.0.105/api/DocumentObject/GetImageAsync?ImageId=44122025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29725" cy="6267450"/>
            <wp:effectExtent l="0" t="0" r="952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192.168.0.105/api/DocumentObject/GetImageAsync?ImageId=44122026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238875"/>
            <wp:effectExtent l="0" t="0" r="9525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192.168.0.105/api/DocumentObject/GetImageAsync?ImageId=44122027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39250" cy="6276975"/>
            <wp:effectExtent l="0" t="0" r="0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192.168.0.105/api/DocumentObject/GetImageAsync?ImageId=44122028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96025"/>
            <wp:effectExtent l="0" t="0" r="9525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192.168.0.105/api/DocumentObject/GetImageAsync?ImageId=44122029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48775" cy="6229350"/>
            <wp:effectExtent l="0" t="0" r="952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192.168.0.105/api/DocumentObject/GetImageAsync?ImageId=44122030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01150" cy="624840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192.168.0.105/api/DocumentObject/GetImageAsync?ImageId=44122031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10675" cy="6257925"/>
            <wp:effectExtent l="0" t="0" r="9525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192.168.0.105/api/DocumentObject/GetImageAsync?ImageId=44122032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rPr>
          <w:noProof/>
        </w:rPr>
        <w:drawing>
          <wp:inline distT="0" distB="0" distL="0" distR="0">
            <wp:extent cx="9286875" cy="4019550"/>
            <wp:effectExtent l="0" t="0" r="9525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192.168.0.105/api/DocumentObject/GetImageAsync?ImageId=44122033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07EC1">
      <w:pPr>
        <w:pStyle w:val="pc"/>
      </w:pPr>
      <w:r>
        <w:t> </w:t>
      </w:r>
    </w:p>
    <w:p w:rsidR="00000000" w:rsidRDefault="00A07EC1">
      <w:pPr>
        <w:pStyle w:val="pc"/>
      </w:pPr>
      <w:r>
        <w:t> </w:t>
      </w:r>
    </w:p>
    <w:sectPr w:rsidR="00000000">
      <w:headerReference w:type="even" r:id="rId207"/>
      <w:headerReference w:type="default" r:id="rId208"/>
      <w:footerReference w:type="even" r:id="rId209"/>
      <w:footerReference w:type="default" r:id="rId210"/>
      <w:headerReference w:type="first" r:id="rId211"/>
      <w:footerReference w:type="first" r:id="rId2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EC1" w:rsidRDefault="00A07EC1" w:rsidP="00A07EC1">
      <w:r>
        <w:separator/>
      </w:r>
    </w:p>
  </w:endnote>
  <w:endnote w:type="continuationSeparator" w:id="0">
    <w:p w:rsidR="00A07EC1" w:rsidRDefault="00A07EC1" w:rsidP="00A0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EC1" w:rsidRDefault="00A07EC1" w:rsidP="00A07EC1">
      <w:r>
        <w:separator/>
      </w:r>
    </w:p>
  </w:footnote>
  <w:footnote w:type="continuationSeparator" w:id="0">
    <w:p w:rsidR="00A07EC1" w:rsidRDefault="00A07EC1" w:rsidP="00A07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 w:rsidP="00A07EC1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07EC1" w:rsidRPr="00A07EC1" w:rsidRDefault="00A07EC1" w:rsidP="00A07EC1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вр. и.о. руководителя Управления общественного здравоохранения города Алматы от 25 августа 2025 года № 02.1-26/173нқ «О внесении изменений в приказ Управления общественного здравоохранения города Алматы от 14 марта 2025 года № 50/нқ «О распределении территории обслуживания за медицинскими организациями, оказывающими первичную медико-санитарную помощь населению города Алматы»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C1" w:rsidRDefault="00A07EC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07EC1"/>
    <w:rsid w:val="00A0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07E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EC1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7EC1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0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7EC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07E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EC1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7EC1"/>
    <w:rPr>
      <w:rFonts w:eastAsiaTheme="minorEastAsia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0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7EC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jpeg"/><Relationship Id="rId5" Type="http://schemas.openxmlformats.org/officeDocument/2006/relationships/footnotes" Target="footnote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61" Type="http://schemas.openxmlformats.org/officeDocument/2006/relationships/image" Target="media/image154.jpeg"/><Relationship Id="rId182" Type="http://schemas.openxmlformats.org/officeDocument/2006/relationships/image" Target="media/image175.jpeg"/><Relationship Id="rId6" Type="http://schemas.openxmlformats.org/officeDocument/2006/relationships/endnotes" Target="endnotes.xml"/><Relationship Id="rId23" Type="http://schemas.openxmlformats.org/officeDocument/2006/relationships/image" Target="media/image16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51" Type="http://schemas.openxmlformats.org/officeDocument/2006/relationships/image" Target="media/image144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7" Type="http://schemas.openxmlformats.org/officeDocument/2006/relationships/header" Target="header1.xml"/><Relationship Id="rId13" Type="http://schemas.openxmlformats.org/officeDocument/2006/relationships/image" Target="media/image6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13.jpeg"/><Relationship Id="rId141" Type="http://schemas.openxmlformats.org/officeDocument/2006/relationships/image" Target="media/image134.jpeg"/><Relationship Id="rId7" Type="http://schemas.openxmlformats.org/officeDocument/2006/relationships/hyperlink" Target="http://online.zakon.kz/Document/?doc_id=37312788" TargetMode="External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4" Type="http://schemas.openxmlformats.org/officeDocument/2006/relationships/image" Target="media/image17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image" Target="media/image124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208" Type="http://schemas.openxmlformats.org/officeDocument/2006/relationships/header" Target="header2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3" Type="http://schemas.openxmlformats.org/officeDocument/2006/relationships/settings" Target="settings.xml"/><Relationship Id="rId214" Type="http://schemas.openxmlformats.org/officeDocument/2006/relationships/theme" Target="theme/theme1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209" Type="http://schemas.openxmlformats.org/officeDocument/2006/relationships/footer" Target="footer1.xml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footer" Target="footer2.xml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11" Type="http://schemas.openxmlformats.org/officeDocument/2006/relationships/header" Target="header3.xml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Relationship Id="rId201" Type="http://schemas.openxmlformats.org/officeDocument/2006/relationships/image" Target="media/image194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24" Type="http://schemas.openxmlformats.org/officeDocument/2006/relationships/image" Target="media/image117.jpeg"/><Relationship Id="rId70" Type="http://schemas.openxmlformats.org/officeDocument/2006/relationships/image" Target="media/image63.jpeg"/><Relationship Id="rId91" Type="http://schemas.openxmlformats.org/officeDocument/2006/relationships/image" Target="media/image84.jpeg"/><Relationship Id="rId145" Type="http://schemas.openxmlformats.org/officeDocument/2006/relationships/image" Target="media/image138.jpeg"/><Relationship Id="rId166" Type="http://schemas.openxmlformats.org/officeDocument/2006/relationships/image" Target="media/image159.jpeg"/><Relationship Id="rId187" Type="http://schemas.openxmlformats.org/officeDocument/2006/relationships/image" Target="media/image180.jpeg"/><Relationship Id="rId1" Type="http://schemas.openxmlformats.org/officeDocument/2006/relationships/styles" Target="styles.xml"/><Relationship Id="rId212" Type="http://schemas.openxmlformats.org/officeDocument/2006/relationships/footer" Target="footer3.xml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60" Type="http://schemas.openxmlformats.org/officeDocument/2006/relationships/image" Target="media/image53.jpeg"/><Relationship Id="rId81" Type="http://schemas.openxmlformats.org/officeDocument/2006/relationships/image" Target="media/image74.jpeg"/><Relationship Id="rId135" Type="http://schemas.openxmlformats.org/officeDocument/2006/relationships/image" Target="media/image128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202" Type="http://schemas.openxmlformats.org/officeDocument/2006/relationships/image" Target="media/image195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50" Type="http://schemas.openxmlformats.org/officeDocument/2006/relationships/image" Target="media/image43.jpeg"/><Relationship Id="rId104" Type="http://schemas.openxmlformats.org/officeDocument/2006/relationships/image" Target="media/image97.jpeg"/><Relationship Id="rId125" Type="http://schemas.openxmlformats.org/officeDocument/2006/relationships/image" Target="media/image118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1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image" Target="media/image22.jpeg"/><Relationship Id="rId40" Type="http://schemas.openxmlformats.org/officeDocument/2006/relationships/image" Target="media/image33.jpeg"/><Relationship Id="rId115" Type="http://schemas.openxmlformats.org/officeDocument/2006/relationships/image" Target="media/image108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2025-09-02T17:01:00Z</dcterms:created>
  <dcterms:modified xsi:type="dcterms:W3CDTF">2025-09-02T17:01:00Z</dcterms:modified>
</cp:coreProperties>
</file>