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7A" w:rsidRPr="000F68BD" w:rsidRDefault="00DA5A7A" w:rsidP="000F68BD">
      <w:pPr>
        <w:jc w:val="center"/>
        <w:rPr>
          <w:rFonts w:ascii="Arial" w:hAnsi="Arial" w:cs="Arial"/>
          <w:b/>
          <w:sz w:val="20"/>
          <w:szCs w:val="20"/>
        </w:rPr>
      </w:pPr>
      <w:r w:rsidRPr="000F68BD">
        <w:rPr>
          <w:rFonts w:ascii="Arial" w:hAnsi="Arial" w:cs="Arial"/>
          <w:b/>
          <w:sz w:val="20"/>
          <w:szCs w:val="20"/>
        </w:rPr>
        <w:t>РЕКОМЕНДАЦИЯ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Коллегии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Евразийской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экономической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комиссии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№17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от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7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сентября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2018</w:t>
      </w:r>
      <w:r w:rsidR="000F68BD">
        <w:rPr>
          <w:rFonts w:ascii="Arial" w:hAnsi="Arial" w:cs="Arial"/>
          <w:b/>
          <w:sz w:val="20"/>
          <w:szCs w:val="20"/>
        </w:rPr>
        <w:t xml:space="preserve"> </w:t>
      </w:r>
      <w:r w:rsidRPr="000F68BD">
        <w:rPr>
          <w:rFonts w:ascii="Arial" w:hAnsi="Arial" w:cs="Arial"/>
          <w:b/>
          <w:sz w:val="20"/>
          <w:szCs w:val="20"/>
        </w:rPr>
        <w:t>года</w:t>
      </w:r>
    </w:p>
    <w:p w:rsidR="00DA5A7A" w:rsidRPr="000F68BD" w:rsidRDefault="00DA5A7A" w:rsidP="000F68B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О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Руководстве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по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качеству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лекарственных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препаратов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для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ингаляций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и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назальных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лекарственных</w:t>
      </w:r>
      <w:r w:rsidR="000F68B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68BD">
        <w:rPr>
          <w:rFonts w:ascii="Arial" w:eastAsia="Times New Roman" w:hAnsi="Arial" w:cs="Arial"/>
          <w:b/>
          <w:sz w:val="20"/>
          <w:szCs w:val="20"/>
          <w:lang w:eastAsia="ru-RU"/>
        </w:rPr>
        <w:t>препаратов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приложению.</w:t>
      </w:r>
    </w:p>
    <w:p w:rsidR="00DA5A7A" w:rsidRPr="000F68BD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Председатель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Коллегии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Евразийской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экономической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комиссии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Т.</w:t>
      </w:r>
      <w:r w:rsidR="000F68BD"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68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Саркисян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bookmarkStart w:id="0" w:name="_GoBack"/>
      <w:bookmarkEnd w:id="0"/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РУКОВОДСТВО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Союз):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Изложенные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(действующих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примеси,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119,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стандартах.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касающихся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воспроизведенных)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полусинтетического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неаэрозольные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спреи;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ингаляционные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анестетики,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«активация»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activation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«аэрозоль»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pressurised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пропеллента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(аэрозольный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баллон),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«аэрозоль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«аэрозольный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pressurised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metered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inhaler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ингаляционного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«аэрозоль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pressurised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metered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nasal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spray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«вымываемые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leachables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«высвобождение»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actuation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«геометрическое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geometric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deviation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(GSD))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97BD1" wp14:editId="0C4FEAF4">
            <wp:extent cx="952500" cy="361950"/>
            <wp:effectExtent l="0" t="0" r="0" b="0"/>
            <wp:docPr id="1" name="Рисунок 1" descr="recom komissii e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com komissii eek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delivered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осевшего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ингалятора);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«жидкость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product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nebulization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«интервал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dosing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interval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«масс-медианный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аэродинамический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mass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median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aerodynamic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diameter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(MMAD))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оседания,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50,00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процента;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«минимальная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minimum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delivered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nasal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product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глотки,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неаэрозольный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неаэрозольный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non-pressurised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metered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inhaler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nebulizer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распыления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«отмеренная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metered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содержащееся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«порошок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«порошок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«порошковый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dry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powder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inhaler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pre-metered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отмеренное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блистерную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упаковку;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порошок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«порошковый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dry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powder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inhaler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device-metered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inhalation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product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эффекта;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«прокачка»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pumping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фракция»,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мелкодисперсных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fine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particle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mass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проникающее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(частицы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«система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container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closure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–совокупность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упаковочных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укупорочных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«спрей»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spray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грубодисперсная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пропеллента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распылителя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дозированный»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non-pressurised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metered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nasal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spray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эмульсию,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«терапевтический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therapeutic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index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тест-системы,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тест-системы;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«устройство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delivery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«целевая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target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delivered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dose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высвободиться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«целевое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target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delivery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amount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высвободиться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«экстрагируемые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extractables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активную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фармацевтическую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субстанцию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дифракции)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медианный,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показавших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Фармацевтическая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впоследствии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межсерийная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брекетинг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Необязательно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283"/>
        <w:gridCol w:w="1201"/>
        <w:gridCol w:w="1435"/>
        <w:gridCol w:w="1184"/>
        <w:gridCol w:w="1289"/>
        <w:gridCol w:w="1397"/>
      </w:tblGrid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ингаляций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Неаэрозольные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дозирующим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Экстрагируемые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вымываемые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доставляемой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дозы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респирабельная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доставляемой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дозы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респирабельная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скоростей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Респирабельная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спейсера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Респирабельная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Оседание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пусковом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(мундштуке)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доставляемое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(робастность)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(распыления)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встряхиванию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</w:tbl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ингаляторов).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3.2.P.2.1.1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3.2.P.2.1.2)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растворимость,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шероховатость,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кристаллическая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микронизации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(массы)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заполнения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3.2.P.2.2.2)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заполняемый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оправданы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клапаны),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растворители,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(годности))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(выделяемыми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контейнером)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попадающими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применения).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(критериев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корреляцию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корреляции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(критериев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использования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контейнера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дозы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(листком-вкладышем)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обоснованы.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дозой,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опустошения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опустошения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(убывания).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блокирующий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предотвращающий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потоков,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аналогичных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скоростям,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создаваемым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пациентом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(через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10-й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процентиль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90-й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процентиль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спейсера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камеры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2-секундная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дозе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непроведения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низкодозовых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неэквивалентных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невыполнимо,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непроведения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немодифицированным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размеру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импинджер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кумулятивную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маскировать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масс-медианный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аэродинамический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отклонение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одномодального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логнормального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дозировок,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пропорциональность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оседающей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дифракции).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Оседание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пусковом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(мундштуке)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частях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ингалятора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оседающего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мундштуке,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корректирующему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доставляемое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имитатор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небулайзерные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встряхиванию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прокачке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впустую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(высвобождение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потребителем.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укладывались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Повторная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прокачка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контейнера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укладывались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очистке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температурах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ºC),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подвергнуть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испытанию.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укладывались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выдерживает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температурах.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температурной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цикличности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ºC).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ºC),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влажности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среды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хрупкость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(робастность)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имитирующих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запирающего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вибрационную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доставки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3.2.P.2.4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3.2.R)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укрупнение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однокамерного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многокамерного)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фракцию).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устройства-прототипы,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(прототипов)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выпускаемому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вдыхание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пациентом.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(активируемых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вдохом)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многодозовые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консерванта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3.2.P.2.5)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Совместимость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</w:t>
      </w:r>
      <w:proofErr w:type="gram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3.2.P.2.6)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растворителями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состаренными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(годности)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144"/>
        <w:gridCol w:w="1091"/>
        <w:gridCol w:w="1056"/>
        <w:gridCol w:w="1149"/>
        <w:gridCol w:w="1056"/>
        <w:gridCol w:w="1149"/>
        <w:gridCol w:w="1330"/>
      </w:tblGrid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дозированные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дозирующим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устройством)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жидкости</w:t>
            </w:r>
          </w:p>
        </w:tc>
      </w:tr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недозированные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спреи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(массы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Экстрагируемые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вымываемые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доставляемой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(капель)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Оседание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пусковом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(мундштуке)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встряхиванию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температурной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(робастность)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содержимого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фракцию.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оседание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фасовке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валидировать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укупорки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распылительного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укупоривание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винтовых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насосов).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внутрипроизводственному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многоточечные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лактозы)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гранул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импинджера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валидированным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непроведения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чистоту.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1.Фармакопейные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Фармакопею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(фармакопеи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государств-членов)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ингаляционном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(спецификации)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(подлинность),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примесей,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деградации,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спецификацию.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подтвердивших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различающиеся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(годности),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(годности)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69,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1.Препараты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Испытания,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1253"/>
        <w:gridCol w:w="1172"/>
        <w:gridCol w:w="1401"/>
        <w:gridCol w:w="1156"/>
        <w:gridCol w:w="1258"/>
        <w:gridCol w:w="1364"/>
      </w:tblGrid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Испытания,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спецификацию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Аэрозоли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Порошки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Неаэрозольные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дозированные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ингаляций</w:t>
            </w:r>
          </w:p>
        </w:tc>
      </w:tr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дозирующим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доставляемая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доставляемых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Респирабельная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(герметичность)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да3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Вымываемые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небулайзерах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стерилен.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Описание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плотности).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Количественное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однодозовых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влаги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высвобождение».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±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единиц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(однородность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содержания)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фракция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каскадного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импинджера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масс-медианного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аэродинамического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утечки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(герметичность)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(герметичности).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Микробиологическая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Стерильность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невключении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консерванта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контейнер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(количество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Испытания,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включаемые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спецификацию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119"/>
        <w:gridCol w:w="1068"/>
        <w:gridCol w:w="1034"/>
        <w:gridCol w:w="1125"/>
        <w:gridCol w:w="1034"/>
        <w:gridCol w:w="1125"/>
        <w:gridCol w:w="1302"/>
      </w:tblGrid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Испытания,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включаемые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спецификацию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дозирующим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устройством)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жидкости</w:t>
            </w:r>
          </w:p>
        </w:tc>
      </w:tr>
      <w:tr w:rsidR="00DA5A7A" w:rsidRPr="00DA5A7A" w:rsidTr="00DA5A7A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однодозовые</w:t>
            </w:r>
            <w:proofErr w:type="spellEnd"/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</w:t>
            </w:r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многодозовые</w:t>
            </w:r>
            <w:proofErr w:type="spellEnd"/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недозированные</w:t>
            </w:r>
            <w:proofErr w:type="spellEnd"/>
          </w:p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спреи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доставляемая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доставляемых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дозированных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утечки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(герметичность)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Стерильность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высвобождений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содержимого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A5A7A" w:rsidRPr="00DA5A7A" w:rsidTr="00DA5A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содержимого</w:t>
            </w:r>
            <w:r w:rsidR="000F6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A7A" w:rsidRPr="00DA5A7A" w:rsidRDefault="00DA5A7A" w:rsidP="00DA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стерилен.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консерванта.</w:t>
      </w:r>
    </w:p>
    <w:p w:rsidR="00DA5A7A" w:rsidRPr="00DA5A7A" w:rsidRDefault="000F68BD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5A7A"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5A7A"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5A7A"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(капель)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5A7A"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5A7A"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размеру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дифракцию).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(укупорки)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воспроизводимости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(укупорки),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государств-членов)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оболочкой.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нефармакопейных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(распыления),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спейсеры</w:t>
      </w:r>
      <w:proofErr w:type="spellEnd"/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удерживающие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камеры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(распыления)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листок-вкладыш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заправок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высокодозовых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стероидов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валидировать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спейсере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Стабильность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дозированного),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обернутые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фольгой),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упаковки,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исследованиям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разработке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воспроизведенных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референтному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референтному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(проведению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небулайзеров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референтным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импактора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импинджера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референтным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валидированного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дифракция.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небулайзерных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суспензий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каскадах.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абсорбции.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отсутствовать.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касающихся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касающегося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респирабельная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(капель)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сериями,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фармакопейные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(распределение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эквивалентности,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системного).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85,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высвобождением,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липосомальных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биоэквивалентности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кортикостероидов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дерматологии,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валидированного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дифракция.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абсорбции.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отсутствовать.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экстрагируемых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вымываемых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именимы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пункта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потребителей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медицинских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применения»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препарата).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ингаляций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дозирующих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небулайзеров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дозатора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(отмеренная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распылителя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(целевая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фракцию),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государства-члены).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государстве-члене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дозирования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респирабельной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референтного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заменяемым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встряхиванию;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температурах;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ингалятора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ингаляции;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камеры);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спейсера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(удерживающей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камеры).</w:t>
      </w:r>
      <w:proofErr w:type="gramEnd"/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небулайзерную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небулайзерные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vivo</w:t>
      </w:r>
      <w:proofErr w:type="spell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предосторожности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ингаляций</w:t>
      </w:r>
      <w:proofErr w:type="gramEnd"/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«Емкость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давлением.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ºC.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прокалывать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емкость».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Назальные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препараты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спреев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высвобождаемого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высвободиться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(отмеренная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доза),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высвободиться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(целевая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доставляемая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доставляемую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дозу.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государстве-члене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отразить,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указываемое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отмеренной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механизма).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дозирования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применения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назальном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применимо):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встряхиванию;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температурах;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прокачке;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очистке.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предосторожности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(раздел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0F6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препарата)</w:t>
      </w:r>
    </w:p>
    <w:p w:rsidR="00DA5A7A" w:rsidRPr="00DA5A7A" w:rsidRDefault="00DA5A7A" w:rsidP="00DA5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</w:t>
      </w:r>
      <w:proofErr w:type="gramStart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</w:t>
      </w:r>
      <w:proofErr w:type="gramEnd"/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розолей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назальных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дозированных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указание: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«Емкость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давлением.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воздействию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°C.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прокалывать</w:t>
      </w:r>
      <w:r w:rsidR="000F6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емкость».</w:t>
      </w:r>
    </w:p>
    <w:p w:rsidR="00374DEA" w:rsidRDefault="00374DEA"/>
    <w:sectPr w:rsidR="0037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32CC"/>
    <w:multiLevelType w:val="multilevel"/>
    <w:tmpl w:val="FB7A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53ABA"/>
    <w:multiLevelType w:val="multilevel"/>
    <w:tmpl w:val="528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7A"/>
    <w:rsid w:val="000F68BD"/>
    <w:rsid w:val="00374DEA"/>
    <w:rsid w:val="00DA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5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A5A7A"/>
  </w:style>
  <w:style w:type="character" w:styleId="a3">
    <w:name w:val="Hyperlink"/>
    <w:basedOn w:val="a0"/>
    <w:uiPriority w:val="99"/>
    <w:semiHidden/>
    <w:unhideWhenUsed/>
    <w:rsid w:val="00DA5A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5A7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A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5A7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5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A5A7A"/>
  </w:style>
  <w:style w:type="character" w:styleId="a3">
    <w:name w:val="Hyperlink"/>
    <w:basedOn w:val="a0"/>
    <w:uiPriority w:val="99"/>
    <w:semiHidden/>
    <w:unhideWhenUsed/>
    <w:rsid w:val="00DA5A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5A7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A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5A7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11308</Words>
  <Characters>64456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2018-09-24T06:03:00Z</dcterms:created>
  <dcterms:modified xsi:type="dcterms:W3CDTF">2018-09-25T05:17:00Z</dcterms:modified>
</cp:coreProperties>
</file>