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bbd5" w14:textId="c51b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специализированной медицинской помощи в амбулаторных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апреля 2022 года № ҚР ДСМ-37. Зарегистрирован в Министерстве юстиции Республики Казахстан 29 апреля 2022 года № 27833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медицинской помощи в амбулаторных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специализированной медицинской помощи в амбулаторных условиях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специализированной медицинской помощи в амбулаторных условиях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определяют порядок оказания специализированной медицинской помощи в амбулаторных условиях.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помощь в системе обязательного социального медицинского страхования – объем медицинской помощи, предоставляемый потребителям медицинских услуг за счет активов фонда социального медицинского страхования;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гарантированный объем бесплатной медицинской помощи (далее – ГОБМП) – объем медицинской помощи, предоставляемый за счет бюджетных средств;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проведение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информационная система – информационная система, обеспечивающая ведение процессов субъектов здравоохранения в электронном формате.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медицинская помощь в амбулаторных условиях в виде консультативно – диагностической помощи (далее – КДП) оказывается профильными специалистами при заболеваниях, требующих специальных методов диагностики, лечения, медицинской реабилитации, в том числе: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выезда, в том числе на дому;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медицинских комплексах, медицинских поездах;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образовательных организациях;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средств дистанционных медицинских услуг.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Специализированная медицинская помощь в амбулаторных условиях в виде КДП оказывается субъектами здравоохранения, имеющими государственную лицензию на указанный вид деятельности, полученную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ГОБМП;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ОСМС;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добровольного медицинского страхования;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счет бюджетных средств отдельным категориям государственных служащих и граждан Республики Казахстан в соответствии с перечнем, утвержденным Управлением делами Президента Республики Казахстан по согласованию с Администрацией Президента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специализированную медицинскую помощь в амбулаторных условиях в рамках ГОБМП входят: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профилактика и диагностика ВИЧ-инфекции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 и туберкулеза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 (зарегистрирован в Реестре государственной регистрации нормативных правовых актов под № 21695) 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при травмах, отравлениях или других неотложных состояниях, в том числе услуги мобильной бригады при заболеваниях, вызывающих ухудшение эпидемиологической ситуации в стране и в случаях подозрения на них для лиц, не являющихся потребителями услуг в системе ОСМС;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диагностика и лечение при социально значимых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диагностика и лечение при хронических заболеваниях, подлежащих динамическому наблюдению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Специализированная медицинская помощь в амбулаторных условиях в системе ОСМС включает в себя: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медицинские осмотры в порядке и с периодичностью,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 и школьного возрастов, а также учащихся технического и профессионального, послесреднего и высшего образования", за исключением профилактических осмотров в рамках ГОБМП (зарегистрирован в Реестре государственной регистрации нормативных правовых актов под № 21820);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консультации профильными специалистами, а также услуги мобильной бригады на дому при заболеваниях, вызывающих ухудшение эпидемиологической ситуации в стране и в случаях подозрения на них для лиц, не являющихся потребителями услуг в системе ОСМС;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динамическое наблюдение профильными специалистами лиц с хроническими заболеваниями в порядке и с периодичностью,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стоматологической помощи в экстренной и плановой форме отдельным категориям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сентября 2020 года №ҚР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диагностические услуги, в том числе лабораторная диагностика,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ДСМ-221/2020 "Об утверждении перечня диагностических услуг, в том числе лабораторной диагностики,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21703);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процедуры и манипуляции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21470);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специализированной медицинской помощи в амбулаторных условиях в военно-медицинских (медицинских) подразделениях членам семей сотрудников (в том числе лицам, находящимся на их иждивении) специальных государственных и правоохранительных органов, пенсионерам правоохранительных органов,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сотрудникам, уволенным со службы в специальных государственных органах по состоянию здоровья (заболеваниям, увечьям, инвалидности, полученным при исполнении служебных обязанностей), а также достижении предельного возраста состояния на службе или сокращению штатов и имеющими выслугу двадцать и более календарных лет в рамках ГОБМП и в системе ОСМС осуществляется по направлению врача терапевта или врача общей практики военно-медицинских (медицинских) подразделений.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специализированной медицинской помощи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 и другим лицам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ветеранах". 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специализированной медицинской помощи в амбулаторных условиях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Специализированная медицинская помощь в амбулаторных условиях включает: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медицинских услуг, оказываемых в рамках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медицинских услуг, оказываемых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медицинских услуг, оказываемых в рамках добровольного медицинского страхования устанавливается страховой организацией по согласованию со страховой организацией (застрахованным)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медицинская помощь в амбулаторных условиях в рамках ГОБМП и (или) в системе ОСМС оказывается: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экстренном порядке – при внезапных острых заболеваниях,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неотложной форме –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плановом порядке –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паицента, а также при проведении профилактических мероприятий.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Специализированная медицинская помощь в амбулаторных условиях в рамках ГОБМП и (или) в системе ОСМС оказывается в плановом порядке на первичном, вторичном и третичном уровне оказания медицинской помощи по направлению специалистов, оказывающих медицинскую помощь на первичном и вторичном уровне в соответствии с поводами обращения для направления на специализированную медицинскую помощь в амбулаторных условиях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специализированной медицинской помощи в амбулаторных условиях в рамках ГОБМП и (или) в системе ОСМС без направления специалистов первичного и вторичного уровня оказания медицинской помощи осуществляется согласно клиническим протоколам в следующих случаях: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неотложных состояниях и травмах, в том числе офтальмологической, оториноларингологической и других травм;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пациента по поводу оказания экстренной и плановой стоматологической помощи;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пациента к профильному специалисту по поводу заболеваний дерматовенерологического профиля;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пациента к акушер-гинекологу, за исключением случаев постановки на учет по беременности и психологу по месту прикрепления;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пациента к профильному специалисту по поводу подозрения на заболевание онкологического и гематологического профиля;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обращении пациента (самообращение) в молодежные центры здоровья;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пациента к профильному специалисту в организацию здравоохранения по профилю заболевания динамического наблюдения;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повторном приеме к профильному специалисту в рамках одного случая обращения по поводу заболевания, а также при подозрении на новообразование;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оказании услуг передвижными медицинскими комплексами и медицинскими поездами.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Запись на прием к профильному специалисту без направления специалистов первичного уровня, формируется при: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непосредственном обращеннии пациента в медицинскую организацию по месту прикрепления или субъект здравоохранения базы поставщиков медицинских услуг в рамках ГОБМП и (или) системе ОСМС;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оформлении записи на прием к врачу посредством телефонной связи, мобильных приложений медицинских информационных систем. Запись вносится в медицинскую информационную систему "Предварительная запись на прием к врачу", где предоставляется ответ с указанием свободного времени и даты приема врача, в соответствии с графиком приема врача;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пациента через ПЭП и запроса на оказание государственной услуги "Запись на прием к врачу" с поступлением уведомления в виде статуса электронной заявки в "Личный кабинет".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одного обращения для верификации диагноза профильный специалист первичного, вторичного, третичного уровня создает направление на дополнительные лабораторно-инструментальные исследования и консультации других профильных специалистов с внесением данных в медицинскую информационную систему.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 поводу заболевания профильный специалист проводит процедуры и манипуляции, в том числе при оказании стоматологической помощи, согласно клинических протоколов и вносит данные в медицинскую информационную систему.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оказывающие специализированные медицинские услуги в амбулаторных условиях в рамках ГОБМП и (или) в системе ОСМС, вносят график приема профильных специалистов в медицинскую информационную систему, интегрированную с медицинскими информационными системами, с открытой датой не менее 14 календарных дней, и обеспечивают актуализацию данных в случае изменения графика.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плановом обращении к профильному специалисту, не требующего направления специалистов первичного уровня, запись на прием формируется при: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непосредственном обращении пациента в медицинскую организацию по месту прикрепления или субъект здравоохранения базы поставщиков медицинских услуг в рамках ГОБМП и (или) в системе ОСМС;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оформлении записи на прием к врачу посредством телефонной связи, мобильных приложений медицинских информационных систем.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вносится в медицинскую информационную систему "Предварительная запись на прием к врачу", где предоставляется ответ с указанием свободного времени и даты приема врача, в соответствии с графиком приема врача;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обращении пациента через портал электронного правительства и запрос на оказание государственной услуги "Запись на прием к врачу" с поступлением уведомления в виде статуса электронной заявки в "Личный кабинет".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в том числе посредством медицинских информационных систем.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технической возможности медицинская документация оформляется в бумажном виде с последующим внесением в медицинские информационные системы не позднее одного календарного месяца.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и сроки оказания специализированной медицинской помощи в амбулаторных условиях по профилю в рамках ГОБМП и (или) в системе ОСМС определяются в соответствии с подпунктом 32) статьи 7 Кодекса Республики Казахстан "О здоровье народа и системе здравоохранения".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оказания специализированной медицинской помощи в амбулаторных условиях в разрезе профилей, в том числе при подозрении на социально-значимое заболевание, устанавливается местными органами государственного управления здравоохранения областей, городов республиканского значения и столицы в соответствии с правилами и стандартами оказания медицинской помощи.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Профильный специалист, оказавший специализированную медицинскую помощь в амбулаторных условиях, при наличии показаний выдает или продлевает лист и (или) справку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выдачи листа или справки о временной нетрудоспособности" (зарегистрирован в Реестре государственной регистрации нормативных правовых актов под № 21660), а при наличии стойкой утраты трудоспособности дает рекомендации врачу ПМСП для направления на медико-социальную экспертизу,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15 января 2015 года №44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Направление на получение специализированной медицинской помощи в рамках ГОБМП и (или) в системе ОСМС, оказываемой профильными специалистами третичного уровня осуществляется в случае: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сложных, неясных случаев для верификации диагноза;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редко встречающихся, орфанных заболеваний;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спорных случаев определения тактики ведения, лечения, а также экспертной оценки нетрудоспособности;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наличия показаний для направления на лечение за рубеж;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ведения и лечения пациентов в случаях частых рецидивов заболевания и декомпенсации;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 лечения при неэффективности проводимых лечебных мероприятий на уровне ПМСП.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одного обращения профильный специалист третичного уровня при верификации диагноза создает направление на дополнительные лабораторно-инструментальные исследования и консультации других профильных специалистов с внесением данных в медицинскую информационную систему.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Направление пациентов на получение специализированной медицинской помощи в рамках ГОБМП и (или) в системе ОСМС, оказываемой профильными специалистами третичного уровня национальных центров, научно-исследовательских институтов осуществляется специалистами первичного и (или) вторичного уровня медицинских организаций после проведения консилиума с участием не менее трех специалистов одного профиля. Результаты консилиума вносятся в медицинскую информационную систему.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Профильный специалист третичного уровня, оказавший специализированную медицинскую помощь в амбулаторных условиях, представляет врачу ПМСП или другому профильному специалисту, направившего пациента на консультацию медицинскую справку (врачебное профессионально-консультативное заключение) по форме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в которой указывает результаты проведенного обследования и лечения, а также рекомендации по дальнейшему ведению пациента.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Врач ПМСП и (или) другой профильный специалист по показаниям осуществляет дальнейшее наблюдение за пациентом после получения медицинской справки (врачебное профессионально-консультативное заключение) по форме 075/у, утвержденной Приказом № ҚР ДСМ-175/2020.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Направление пациентов на получение специализированной медицинской помощи в рамках ГОБМП и (или) в системе ОСМС, оказываемой профильными специалистами третичного уровня национальных центров, научно-ииследовательских институтов с применением высокотехнологичных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специализированной медицинской помощи в амбулаторных условиях в рамках гарантированного объема бесплатной медицинской помощи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А01.012.000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специализированной медицинской помощи в амбулаторных условиях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Врач профильной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Логопед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дыхательная гимнастика (респираторная)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кинезотерапия индивидуальная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занятие по эрготерапии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психокорреционная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занятие с логопедом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определение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Потовая проба на системе индукции и анализа пота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IgG/IgМ к коронавирусу SARS-CoV-2 (COVID-19) экспресс-методом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к коронавирусу SARS-CoV-2 (COVID-19) экспресс-методом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influenzae(гемофилус инфлуензае)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коронавирусу SARS-CoV-2 (COVID-19)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B09.803.019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Селективный скрининг на наследственные болезни обмена методом тандемной масс-спектрометрии (в рамках пилотного проекта)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диагностическое исследование на выявление РНК коронавируса COVID-19 из биологического материала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B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C04.017.009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C04.018.009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C04.016.009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C04.019.009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 (аудиологический скрининг)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 (аудиологический скрининг)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D02.​XXX.​XXX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К.Шрот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 Врач реабилитолог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DХХ.XXX.ХХХ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Социально-педагогическая реабилитация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D03.010.003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паллиативной бригады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бригады при подозрении на CОVID-19, с заболеванием CОVID-19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травматологическими пунктами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минимального объема медицинских услуг, оказываемых передвижными медицинскими комплексами и медицинскими поездами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Профилактический осмотр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Гинекологический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Офтальмологический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Скрининг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Динамическое наблюдение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оказываемые медицинскими поездами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Профилактический осмотр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услуг: Гинекологический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Офтальмологический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Скрининг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услуг: Динамическое наблюдение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и 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услуги для плановой и экстренной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 при плановой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до 18 лет; Беременные 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Профилактические стоматологические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 при экстренной стоматологической помощи, в том числе передвижными медицинскими комплексами на базе железнодорожного и автотранспорта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до 18 лет; Беременные женщины; Ветераны Великой отечественной войны; Инвалиды 1, 2, 3 группы; Многодетные матери, награжденные подвесками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заболеваниями, представляющими опасность для окружающих; Неработающие лица, осуществляющие уход за ребенком-инвалидом; Неработающие лица, осуществляющие уход за инвалидом первой группы с детства)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D03.010.003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 в соответствии с Законом Республики Казахстан "О государственной адресной социальной помощи" в возрасте от 6 до 12 лет с различными видами зубочелюстных аномалий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D03.010.003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обучающимся в средних общеобразовательных организациях в рамках школьной медицины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кожно-венерологическими диспансерами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медицинской реабилитации в амбулаторных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 Врач реабилитолог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К.Шрот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патологоанатомических диагностических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молодежными центрами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Врач профильной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психокорреционная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Манипуляции и 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 специализированной онкологической помощи в амбулаторных условиях в рамках гарантированного объема бесплатной медицинской помощи (для пациентов ІІ клинической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Врач профильной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A02.087.000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консультация: Логопед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C04.016.009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C04.017.009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C04.019.009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C04.018.009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D41.313.427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для направления на специализированную медицинскую помощь в амбулаторных условиях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поводов 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поводов 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Международной классификации болезней 10 пересмотра (МКБ-10)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в виде КДП согласно приложению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в виде КДП согласно приложению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представляющие опасность для окружающих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90-99 по Приказу 162)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B50-54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CОVID-19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U07.1, U07.2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 (A00-B99)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А02-А09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бактериальные зоонозы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А20-А28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А31-A35, А37, А38-А49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передающиеся преимущественно половым путем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А54-А64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спирохетами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А65-А69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хламидиями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А70-А74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 ЦНС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А81-А89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инфекции, характеризующиеся поражением кожи и слизистых оболочек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В00-В09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В18-В19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В25-В34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B56-B64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 (лейшманиоз)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B65-B83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Педикулез, акариаз и другие инфестации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B85-B89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инфекционных и паразитарных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B90-B94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Бактериальные, вирусные и другие инфекционные 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B95-B98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B99-B99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(C00-D48)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Новобразования in situ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D00-D09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D10-D36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D37-D48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 (D50-D89)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D55-D59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и другие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D60-D64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свертываемости крови, пурпура и другие геморрагические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D65-D69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D70-D77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вовлекающие иммунный механизм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регуляции глюкозы и внутренней секреции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E15-E16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E20-E35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E40-E46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недостаточности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E50-E52, E53.0, E53.8, E53.9, E54-E64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В6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и другие виды избыточности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E65-E68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E70-E90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центральной нервной ситемы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поражающие преимущественно центральную нервную систему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G10-G11, G12.1, G12.8, G13, G14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другие двигательные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G20-G26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G36-G37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Эпилептический 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G40, G41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Эпизодические и пароксизмальные расстройства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G42-G47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отдельных нервов, нервных корешков и сплетений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G50-G59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G60-G64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G70-G73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 и другие паралитические синдромы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G80-G83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G90-G92, G93.1, G93.2, G93.3, G94-G99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его придаточного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век, слезных путей и глазницы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H00-H06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конъюнктивы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H10-H13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склеры, роговицы, радужной оболочки и цилиарного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H15-H22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хрусталика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H25-H28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сосудистой оболочки 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H30-H36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 и зрительных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H43-H45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стекловидного тела и глазного яблока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H46-H48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мышц глаза, нарушения содружественного движения глаз, аккомодации и рефракции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H49-H52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Зрительные расстройства и слепота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H53-H54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глаза и его придаточного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H55-H59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наружного 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H60-H62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среднего уха и сосцевидного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H65-H75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внутреннего 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H80-H83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H90-H95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характеризующиеся повышенным артериальным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I20-I25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Легочное сердце и нарушение легочного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I26-I28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I30-I52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артерий, артериол и капилляров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I70-I79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вен, лимфатических сосудов и лимфатических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I80-I89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болезни 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I95-I99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и пневмония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респираторные инфекции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J20-J22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верхних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J30-J39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болезни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J40-J43, J47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J45, J46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легкого, вызванные внешними агентами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J60-J70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болезни, поражающие главным образом интерстициальную ткань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J80-J83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и некротические состояния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J85-J86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заболевания плевры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J90-J94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органов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J95-J99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K22, K23, K28, K29.0, K29.1, K29.2, K29.3, K29.5, K29.6, K29.7, K29.8, K29.9, K30, K31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аппендикса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K35-К38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K40-К46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Неинфекционные энтериты и колиты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K50-К52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K55-К64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брюшины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K65-K67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K70-K76.9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желчного пузыря, желечевыводящих путей 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K80-К87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органов пищеварения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K90-К93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L11-L14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и экзема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Папуллосквамозные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L40-L45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клетчатки, связанные с воздействием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L55-L59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придатков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L60-L75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L80-L99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M00-М04; М07.0-М07.2; М07.4-М07.6; M09-М12.2; М12.4-М25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ревматоидные артриты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псориатические артропатии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M40-М44, М46-M54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M60-M79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костно-мышечной системы и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M95-M99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N00-N02; N05-N08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Тубулоинтерстициальные болезни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N10; N12; N13-N16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N17-N19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Мочекаменная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N20-N23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почки и мочеточника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N25-N29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мочевыделительной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N30-N39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мужских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N41-N51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N61-N64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женских тазовых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N82, N83, N87, N88, N89, N91-98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Q10-Q18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(покрои развития) органов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Q30-Q34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(заячья губа и волчья пасть)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Q35-Q37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органов пищеварения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Q38, Q40-Q41, Q43-Q45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Q50-Q56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мочевой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Q60-Q64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и деформации костно-мышечной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Q82-Q89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аномалии,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Q90-Q99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В18, B19, К74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С00-C97, D00-D09, D37-D48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I00-I02, I05-I09, M12.3, M35.3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 и другие геморрагические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D69.3-D69.4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пиридоксина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E76.0-E76.2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амилоидоза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обмена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Язвеный колит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буллезные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с поражением других органов или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медицинское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реабилитационные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 (Дети до 18 лет; Беременные женщины)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рта, слюнных желез и челюстей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стоматологическая помощь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рта, слюнных желез и челюстей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до 18 лет; Беременные женщины; Ветераны Великой отечественной войны; Инвалиды 1, 2, 3 группы; Многодетные матери, награжденные подвесками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заболеваниями, представляющими опасность для окружающих; Неработающие лица, осуществляющие уход за ребенком-инвалидом; Неработающие лица, осуществляющие уход за инвалидом первой группы с детства)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[заячья губа и волчья пасть]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Q35, Q36 Q37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Челюстно-лицевые аномалии [включая аномалии прикуса]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K07.2, K07.3, K07.4, K07.5, K07.8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 заболеваниях, представляющих опасность для окружающих для иностранцев и лиц без гражданства, временно пребывающие в Республике Казахстан, лиц, ищущих убежище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представляющих опасность для окружающих,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отравления, воздействие внешних причин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S00-T88 (расшить)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пациента с перенесенной коронавирусной инфекцией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перенесших коронавирусную инфекцию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не имеющих жалоб или установленного диагноза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бактериальной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определенной вирусной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инфекционных и паразитарных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злокачественных новообразований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других болезней и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Живорожденные младенцы согласно месту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 помощь и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в связи с обстоятельствами, относящимися к репродуктивной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Z30-Z39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Отеки, протеинурия и гипертензивные расстройства во время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О10-О16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матери, связанные преимущественно с беременностью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О20-О29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течением нормальной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течением беременности у женщины, подвергающейся высокому риску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Дородовое обследование с целью выявления патологии у плода (антенатальный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 помощь и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не имеющих жалоб или установленного диагноза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Z00.0 - Z00.3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бактериальной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определенной вирусной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медосмотры (075/у, 076/у, 073/у, 072/у)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осмотры и обследования лиц, не имеющих жалоб или установленного диагноза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Z02.0, Z02.1, Z02.4, Z02.8, Z02.9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I20.0, I20.8, I25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Z95.8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артерии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 ревматические пороки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J44, J45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К50-К52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К70-К76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М05, М06, М08, М07.3, М45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развития): сердечной перегородки, легочного и трехстворчатого клапанов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Q21, Q22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аортального и митрального клапанов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крупных артерий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А15-A19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синдромы, Хроническая миелопролиферативная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D46, D47.1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с преимущественной недостаточностью антител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иммунодефициты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значительными дефектами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D82-D84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D56; D56.0-D56.2; D56.4; D57; D57.0-D57.2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D69.3- D69.4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E76.0-E76.2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L10; L13.0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D55, D56.3, D56.8, D56.9, D57.3, D57.8, D58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D59, за исключением D 59.5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D61.0-D61.8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постгеморрагическая анемия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нетоксического зоба (Узловой и смешанный эутиреоидный зоб после операции)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Е22.0-Е22.2, Е22.9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E23.1, Е23.3-Е23.7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К40-K43.9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L85.8, L72.9, L58, Q82.1, M88, L90, L91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 Q37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S30-S39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опасность для здоровья, связанная с социально-экономическими и психосоциальными обстоятельствами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касающиеся сексуальных отношений, поведения и ориентации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для получения других консультаций и медицинских советов,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сявзанные с образом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опасность для здоровья, связанная с социально-экономическими и психосоциальными обстоятельствами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касающиеся сексуальных отношений, поведения и ориентации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для получения других консультаций и медицинских советов, не классифицированные в других рубриках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связанные с образом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коронавирусную инфекцию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J00-J22, U07.2, U07.1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инфекционных и паразитарных болезней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